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C440" w14:textId="7E1FD6F3" w:rsidR="006B5F12" w:rsidRPr="00556AED" w:rsidRDefault="00705AAF">
      <w:r w:rsidRPr="00556AED">
        <w:rPr>
          <w:noProof/>
          <w:lang w:eastAsia="sv-SE"/>
        </w:rPr>
        <mc:AlternateContent>
          <mc:Choice Requires="wps">
            <w:drawing>
              <wp:anchor distT="0" distB="0" distL="114300" distR="114300" simplePos="0" relativeHeight="251659264" behindDoc="0" locked="0" layoutInCell="1" allowOverlap="1" wp14:anchorId="45608628" wp14:editId="6694D11C">
                <wp:simplePos x="0" y="0"/>
                <wp:positionH relativeFrom="column">
                  <wp:posOffset>-3677</wp:posOffset>
                </wp:positionH>
                <wp:positionV relativeFrom="paragraph">
                  <wp:posOffset>-498884</wp:posOffset>
                </wp:positionV>
                <wp:extent cx="4347607" cy="1089660"/>
                <wp:effectExtent l="0" t="0" r="0" b="0"/>
                <wp:wrapNone/>
                <wp:docPr id="2" name="Textruta 2"/>
                <wp:cNvGraphicFramePr/>
                <a:graphic xmlns:a="http://schemas.openxmlformats.org/drawingml/2006/main">
                  <a:graphicData uri="http://schemas.microsoft.com/office/word/2010/wordprocessingShape">
                    <wps:wsp>
                      <wps:cNvSpPr txBox="1"/>
                      <wps:spPr>
                        <a:xfrm>
                          <a:off x="0" y="0"/>
                          <a:ext cx="4347607" cy="1089660"/>
                        </a:xfrm>
                        <a:prstGeom prst="rect">
                          <a:avLst/>
                        </a:prstGeom>
                        <a:noFill/>
                        <a:ln>
                          <a:noFill/>
                        </a:ln>
                        <a:effectLst/>
                      </wps:spPr>
                      <wps:txbx>
                        <w:txbxContent>
                          <w:p w14:paraId="3017350A" w14:textId="3B259731" w:rsidR="00CA3D0C" w:rsidRPr="00705AAF" w:rsidRDefault="00CA3D0C" w:rsidP="00B57FA9">
                            <w:pPr>
                              <w:rPr>
                                <w:b/>
                                <w:noProof/>
                                <w:color w:val="4F81BD" w:themeColor="accent1"/>
                                <w:spacing w:val="20"/>
                                <w:sz w:val="44"/>
                                <w:szCs w:val="40"/>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705AAF">
                              <w:rPr>
                                <w:b/>
                                <w:noProof/>
                                <w:color w:val="4F81BD" w:themeColor="accent1"/>
                                <w:spacing w:val="60"/>
                                <w:sz w:val="72"/>
                                <w:szCs w:val="5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TERMBANK</w:t>
                            </w:r>
                            <w:r w:rsidR="00B57FA9" w:rsidRPr="00705AAF">
                              <w:rPr>
                                <w:b/>
                                <w:noProof/>
                                <w:color w:val="4F81BD" w:themeColor="accent1"/>
                                <w:spacing w:val="60"/>
                                <w:sz w:val="44"/>
                                <w:szCs w:val="4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r w:rsidR="00B57FA9" w:rsidRPr="00705AAF">
                              <w:rPr>
                                <w:b/>
                                <w:noProof/>
                                <w:color w:val="4F81BD" w:themeColor="accent1"/>
                                <w:spacing w:val="60"/>
                                <w:sz w:val="40"/>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202</w:t>
                            </w:r>
                            <w:r w:rsidR="0006664B" w:rsidRPr="00705AAF">
                              <w:rPr>
                                <w:b/>
                                <w:noProof/>
                                <w:color w:val="4F81BD" w:themeColor="accent1"/>
                                <w:spacing w:val="60"/>
                                <w:sz w:val="40"/>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6</w:t>
                            </w:r>
                            <w:r w:rsidR="00B57FA9" w:rsidRPr="00705AAF">
                              <w:rPr>
                                <w:b/>
                                <w:noProof/>
                                <w:color w:val="4F81BD" w:themeColor="accent1"/>
                                <w:spacing w:val="60"/>
                                <w:sz w:val="40"/>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-01-</w:t>
                            </w:r>
                            <w:r w:rsidR="0006664B" w:rsidRPr="00705AAF">
                              <w:rPr>
                                <w:b/>
                                <w:noProof/>
                                <w:color w:val="4F81BD" w:themeColor="accent1"/>
                                <w:spacing w:val="60"/>
                                <w:sz w:val="40"/>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08628" id="_x0000_t202" coordsize="21600,21600" o:spt="202" path="m,l,21600r21600,l21600,xe">
                <v:stroke joinstyle="miter"/>
                <v:path gradientshapeok="t" o:connecttype="rect"/>
              </v:shapetype>
              <v:shape id="Textruta 2" o:spid="_x0000_s1026" type="#_x0000_t202" style="position:absolute;margin-left:-.3pt;margin-top:-39.3pt;width:342.35pt;height:8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" filled="f" stroked="f">
                <v:textbox>
                  <w:txbxContent>
                    <w:p w14:paraId="3017350A" w14:textId="3B259731" w:rsidR="00CA3D0C" w:rsidRPr="00705AAF" w:rsidRDefault="00CA3D0C" w:rsidP="00B57FA9">
                      <w:pPr>
                        <w:rPr>
                          <w:b/>
                          <w:noProof/>
                          <w:color w:val="4F81BD" w:themeColor="accent1"/>
                          <w:spacing w:val="20"/>
                          <w:sz w:val="44"/>
                          <w:szCs w:val="40"/>
                          <w14:shadow w14:blurRad="25006" w14:dist="20002" w14:dir="16020000" w14:sx="100000" w14:sy="100000" w14:kx="0" w14:ky="0" w14:algn="tl">
                            <w14:schemeClr w14:val="accent1">
                              <w14:alpha w14:val="40000"/>
                              <w14:satMod w14:val="200000"/>
                              <w14:shade w14:val="1000"/>
                            </w14:schemeClr>
                          </w14:shadow>
                          <w14:textOutline w14:w="17995" w14:cap="flat" w14:cmpd="sng" w14:algn="ctr">
                            <w14:solidFill>
                              <w14:schemeClr w14:val="accent1">
                                <w14:satMod w14:val="200000"/>
                                <w14:tint w14:val="72000"/>
                              </w14:schemeClr>
                            </w14:solidFill>
                            <w14:prstDash w14:val="solid"/>
                            <w14:round/>
                          </w14:textOutline>
                          <w14:textFill>
                            <w14:solidFill>
                              <w14:schemeClr w14:val="accent1">
                                <w14:alpha w14:val="94300"/>
                                <w14:satMod w14:val="280000"/>
                                <w14:tint w14:val="100000"/>
                              </w14:schemeClr>
                            </w14:solidFill>
                          </w14:textFill>
                        </w:rPr>
                      </w:pPr>
                      <w:r w:rsidRPr="00705AAF">
                        <w:rPr>
                          <w:b/>
                          <w:noProof/>
                          <w:color w:val="4F81BD" w:themeColor="accent1"/>
                          <w:spacing w:val="60"/>
                          <w:sz w:val="72"/>
                          <w:szCs w:val="5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TERMBANK</w:t>
                      </w:r>
                      <w:r w:rsidR="00B57FA9" w:rsidRPr="00705AAF">
                        <w:rPr>
                          <w:b/>
                          <w:noProof/>
                          <w:color w:val="4F81BD" w:themeColor="accent1"/>
                          <w:spacing w:val="60"/>
                          <w:sz w:val="44"/>
                          <w:szCs w:val="4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r w:rsidR="00B57FA9" w:rsidRPr="00705AAF">
                        <w:rPr>
                          <w:b/>
                          <w:noProof/>
                          <w:color w:val="4F81BD" w:themeColor="accent1"/>
                          <w:spacing w:val="60"/>
                          <w:sz w:val="40"/>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202</w:t>
                      </w:r>
                      <w:r w:rsidR="0006664B" w:rsidRPr="00705AAF">
                        <w:rPr>
                          <w:b/>
                          <w:noProof/>
                          <w:color w:val="4F81BD" w:themeColor="accent1"/>
                          <w:spacing w:val="60"/>
                          <w:sz w:val="40"/>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6</w:t>
                      </w:r>
                      <w:r w:rsidR="00B57FA9" w:rsidRPr="00705AAF">
                        <w:rPr>
                          <w:b/>
                          <w:noProof/>
                          <w:color w:val="4F81BD" w:themeColor="accent1"/>
                          <w:spacing w:val="60"/>
                          <w:sz w:val="40"/>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-01-</w:t>
                      </w:r>
                      <w:r w:rsidR="0006664B" w:rsidRPr="00705AAF">
                        <w:rPr>
                          <w:b/>
                          <w:noProof/>
                          <w:color w:val="4F81BD" w:themeColor="accent1"/>
                          <w:spacing w:val="60"/>
                          <w:sz w:val="40"/>
                          <w:szCs w:val="36"/>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23</w:t>
                      </w:r>
                    </w:p>
                  </w:txbxContent>
                </v:textbox>
              </v:shape>
            </w:pict>
          </mc:Fallback>
        </mc:AlternateContent>
      </w:r>
      <w:r w:rsidR="00435001" w:rsidRPr="00556AED">
        <w:rPr>
          <w:noProof/>
          <w:lang w:eastAsia="sv-SE"/>
        </w:rPr>
        <w:drawing>
          <wp:anchor distT="0" distB="0" distL="114300" distR="114300" simplePos="0" relativeHeight="251657216" behindDoc="0" locked="0" layoutInCell="1" allowOverlap="1" wp14:anchorId="60E3EA00" wp14:editId="5A057284">
            <wp:simplePos x="0" y="0"/>
            <wp:positionH relativeFrom="margin">
              <wp:posOffset>-153035</wp:posOffset>
            </wp:positionH>
            <wp:positionV relativeFrom="margin">
              <wp:posOffset>-480695</wp:posOffset>
            </wp:positionV>
            <wp:extent cx="1447800" cy="65151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ellrutnt"/>
        <w:tblW w:w="9288" w:type="dxa"/>
        <w:tblLayout w:type="fixed"/>
        <w:tblLook w:val="04A0" w:firstRow="1" w:lastRow="0" w:firstColumn="1" w:lastColumn="0" w:noHBand="0" w:noVBand="1"/>
      </w:tblPr>
      <w:tblGrid>
        <w:gridCol w:w="1951"/>
        <w:gridCol w:w="5812"/>
        <w:gridCol w:w="1525"/>
      </w:tblGrid>
      <w:tr w:rsidR="00556AED" w:rsidRPr="00556AED" w14:paraId="498B0676" w14:textId="77777777" w:rsidTr="00435001">
        <w:tc>
          <w:tcPr>
            <w:tcW w:w="1951" w:type="dxa"/>
          </w:tcPr>
          <w:p w14:paraId="307DA9F6" w14:textId="77777777" w:rsidR="006B5F12" w:rsidRPr="00B57FA9" w:rsidRDefault="006B5F12" w:rsidP="00354419">
            <w:pPr>
              <w:rPr>
                <w:b/>
                <w:sz w:val="24"/>
              </w:rPr>
            </w:pPr>
            <w:r w:rsidRPr="00B57FA9">
              <w:rPr>
                <w:b/>
                <w:sz w:val="24"/>
              </w:rPr>
              <w:t>Term</w:t>
            </w:r>
            <w:r w:rsidR="00BD48DC" w:rsidRPr="00B57FA9">
              <w:rPr>
                <w:b/>
                <w:sz w:val="24"/>
              </w:rPr>
              <w:t xml:space="preserve"> + evt</w:t>
            </w:r>
          </w:p>
          <w:p w14:paraId="5FEE0C9F" w14:textId="76C7A16D" w:rsidR="00BD48DC" w:rsidRPr="00B57FA9" w:rsidRDefault="00BD48DC" w:rsidP="00354419">
            <w:pPr>
              <w:rPr>
                <w:b/>
                <w:sz w:val="24"/>
              </w:rPr>
            </w:pPr>
            <w:r w:rsidRPr="00B57FA9">
              <w:rPr>
                <w:b/>
                <w:sz w:val="24"/>
              </w:rPr>
              <w:t>Variabel</w:t>
            </w:r>
            <w:r w:rsidR="00A430E7" w:rsidRPr="00B57FA9">
              <w:rPr>
                <w:b/>
                <w:sz w:val="24"/>
              </w:rPr>
              <w:t xml:space="preserve"> / beräknings </w:t>
            </w:r>
            <w:r w:rsidR="00617CFE">
              <w:rPr>
                <w:b/>
                <w:sz w:val="24"/>
              </w:rPr>
              <w:t>nr</w:t>
            </w:r>
          </w:p>
        </w:tc>
        <w:tc>
          <w:tcPr>
            <w:tcW w:w="5812" w:type="dxa"/>
          </w:tcPr>
          <w:p w14:paraId="484FFD50" w14:textId="77777777" w:rsidR="006B5F12" w:rsidRDefault="006B5F12" w:rsidP="00354419">
            <w:pPr>
              <w:rPr>
                <w:b/>
                <w:sz w:val="24"/>
              </w:rPr>
            </w:pPr>
            <w:r w:rsidRPr="00B57FA9">
              <w:rPr>
                <w:b/>
                <w:sz w:val="24"/>
              </w:rPr>
              <w:t>Definition</w:t>
            </w:r>
          </w:p>
          <w:p w14:paraId="4A6709D3" w14:textId="7716AA6D" w:rsidR="0006664B" w:rsidRPr="0006664B" w:rsidRDefault="0006664B" w:rsidP="00354419">
            <w:pPr>
              <w:rPr>
                <w:bCs/>
                <w:sz w:val="24"/>
              </w:rPr>
            </w:pPr>
            <w:r w:rsidRPr="0006664B">
              <w:rPr>
                <w:bCs/>
                <w:sz w:val="24"/>
              </w:rPr>
              <w:t xml:space="preserve">Senaste förändringarna </w:t>
            </w:r>
            <w:r w:rsidRPr="0006664B">
              <w:rPr>
                <w:bCs/>
                <w:color w:val="FF0000"/>
                <w:sz w:val="24"/>
              </w:rPr>
              <w:t>RÖD text</w:t>
            </w:r>
          </w:p>
        </w:tc>
        <w:tc>
          <w:tcPr>
            <w:tcW w:w="1525" w:type="dxa"/>
          </w:tcPr>
          <w:p w14:paraId="6DF0CA3A" w14:textId="77777777" w:rsidR="006B5F12" w:rsidRPr="00B57FA9" w:rsidRDefault="006B5F12" w:rsidP="00354419">
            <w:pPr>
              <w:rPr>
                <w:b/>
              </w:rPr>
            </w:pPr>
            <w:r w:rsidRPr="00B57FA9">
              <w:rPr>
                <w:b/>
                <w:sz w:val="24"/>
              </w:rPr>
              <w:t xml:space="preserve">Framtagen </w:t>
            </w:r>
            <w:r w:rsidR="00F451CC" w:rsidRPr="00B57FA9">
              <w:rPr>
                <w:b/>
                <w:sz w:val="24"/>
              </w:rPr>
              <w:t xml:space="preserve">av </w:t>
            </w:r>
            <w:r w:rsidRPr="00B57FA9">
              <w:rPr>
                <w:b/>
              </w:rPr>
              <w:t>(senast uppdaterad)</w:t>
            </w:r>
          </w:p>
        </w:tc>
      </w:tr>
      <w:tr w:rsidR="00556AED" w:rsidRPr="00556AED" w14:paraId="75165796" w14:textId="77777777" w:rsidTr="00435001">
        <w:tc>
          <w:tcPr>
            <w:tcW w:w="1951" w:type="dxa"/>
          </w:tcPr>
          <w:p w14:paraId="7583AC37" w14:textId="77777777" w:rsidR="006B5F12" w:rsidRPr="00B57FA9" w:rsidRDefault="006B5F12" w:rsidP="00354419">
            <w:r w:rsidRPr="00B57FA9">
              <w:t>Administrativt kön</w:t>
            </w:r>
          </w:p>
          <w:p w14:paraId="5772A188" w14:textId="77777777" w:rsidR="00BD48DC" w:rsidRPr="00B57FA9" w:rsidRDefault="00BD48DC" w:rsidP="00354419">
            <w:r w:rsidRPr="00B57FA9">
              <w:t>V230</w:t>
            </w:r>
          </w:p>
        </w:tc>
        <w:tc>
          <w:tcPr>
            <w:tcW w:w="5812" w:type="dxa"/>
          </w:tcPr>
          <w:p w14:paraId="63ABB971" w14:textId="77777777" w:rsidR="006B5F12" w:rsidRPr="00B57FA9" w:rsidRDefault="0034689A" w:rsidP="00354419">
            <w:r w:rsidRPr="00617CFE">
              <w:t>K</w:t>
            </w:r>
            <w:r w:rsidR="006B5F12" w:rsidRPr="00617CFE">
              <w:t>ön som kan härledas ur personnummer, samordningsnummer eller nationellt rekommenderat reservnummer</w:t>
            </w:r>
          </w:p>
        </w:tc>
        <w:tc>
          <w:tcPr>
            <w:tcW w:w="1525" w:type="dxa"/>
          </w:tcPr>
          <w:p w14:paraId="4DF6187D" w14:textId="77777777" w:rsidR="006B5F12" w:rsidRPr="00B57FA9" w:rsidRDefault="006B5F12" w:rsidP="00354419">
            <w:r w:rsidRPr="00B57FA9">
              <w:t>SoS 2011</w:t>
            </w:r>
          </w:p>
        </w:tc>
      </w:tr>
      <w:tr w:rsidR="009501E8" w:rsidRPr="00556AED" w14:paraId="103C2633" w14:textId="77777777" w:rsidTr="00435001">
        <w:tc>
          <w:tcPr>
            <w:tcW w:w="1951" w:type="dxa"/>
          </w:tcPr>
          <w:p w14:paraId="752B1012" w14:textId="77777777" w:rsidR="009501E8" w:rsidRPr="00B57FA9" w:rsidRDefault="009501E8" w:rsidP="00354419">
            <w:r w:rsidRPr="00B57FA9">
              <w:t>Akut/Elektiv/ Bevakningspatient</w:t>
            </w:r>
          </w:p>
          <w:p w14:paraId="1014890A" w14:textId="77777777" w:rsidR="009501E8" w:rsidRPr="00B57FA9" w:rsidRDefault="009501E8" w:rsidP="00354419">
            <w:r w:rsidRPr="00B57FA9">
              <w:t>V320</w:t>
            </w:r>
          </w:p>
        </w:tc>
        <w:tc>
          <w:tcPr>
            <w:tcW w:w="5812" w:type="dxa"/>
          </w:tcPr>
          <w:p w14:paraId="7ED9F9E7" w14:textId="77777777" w:rsidR="009501E8" w:rsidRPr="00617CFE" w:rsidRDefault="009501E8" w:rsidP="00354419">
            <w:r w:rsidRPr="00617CFE">
              <w:t xml:space="preserve">AKUT: patient som hanteras enligt variabeln "Akut planering". Med akut operationstillfälle förstås operation som tillkommer efter operationsprogrammets fastställande dagen innan. Observera att operation i tiden från fredag </w:t>
            </w:r>
            <w:proofErr w:type="spellStart"/>
            <w:r w:rsidRPr="00617CFE">
              <w:t>kl</w:t>
            </w:r>
            <w:proofErr w:type="spellEnd"/>
            <w:r w:rsidRPr="00617CFE">
              <w:t xml:space="preserve"> 14 till måndag </w:t>
            </w:r>
            <w:proofErr w:type="spellStart"/>
            <w:r w:rsidRPr="00617CFE">
              <w:t>kl</w:t>
            </w:r>
            <w:proofErr w:type="spellEnd"/>
            <w:r w:rsidRPr="00617CFE">
              <w:t xml:space="preserve"> 07 är att anse som akut. Undantag är eventuella elektiva extrasatsningar. En akut operation kan inte vara anmäld/känd mer än högst 14 dagar innan operationsstart. </w:t>
            </w:r>
          </w:p>
          <w:p w14:paraId="0B5518BE" w14:textId="77777777" w:rsidR="009501E8" w:rsidRPr="00617CFE" w:rsidRDefault="009501E8" w:rsidP="00354419">
            <w:r w:rsidRPr="00617CFE">
              <w:t xml:space="preserve">ELEKTIV: Planerad kirurgi. </w:t>
            </w:r>
          </w:p>
          <w:p w14:paraId="5AA2F462" w14:textId="77777777" w:rsidR="009501E8" w:rsidRPr="00617CFE" w:rsidRDefault="009501E8" w:rsidP="00354419">
            <w:r w:rsidRPr="00617CFE">
              <w:t>BEVAKNINGSPATIENT: Patient som enligt vårdplan skall planeras för uppföljande behandling/utredning med bestämda tidsintervall. Ska inte räknas med i väntetider i vården.</w:t>
            </w:r>
          </w:p>
        </w:tc>
        <w:tc>
          <w:tcPr>
            <w:tcW w:w="1525" w:type="dxa"/>
          </w:tcPr>
          <w:p w14:paraId="388638C1" w14:textId="77777777" w:rsidR="009501E8" w:rsidRPr="00B57FA9" w:rsidRDefault="009501E8" w:rsidP="00354419">
            <w:r w:rsidRPr="00B57FA9">
              <w:t>SPOR 2012 SPOR 2019</w:t>
            </w:r>
          </w:p>
        </w:tc>
      </w:tr>
      <w:tr w:rsidR="00556AED" w:rsidRPr="00556AED" w14:paraId="58FB8370" w14:textId="77777777" w:rsidTr="00435001">
        <w:tc>
          <w:tcPr>
            <w:tcW w:w="1951" w:type="dxa"/>
          </w:tcPr>
          <w:p w14:paraId="6E921D16" w14:textId="77777777" w:rsidR="00F653DD" w:rsidRPr="00B57FA9" w:rsidRDefault="00F653DD" w:rsidP="00354419">
            <w:r w:rsidRPr="00B57FA9">
              <w:t>Akut operation indelning</w:t>
            </w:r>
          </w:p>
          <w:p w14:paraId="7672B56C" w14:textId="77777777" w:rsidR="00275E53" w:rsidRPr="00B57FA9" w:rsidRDefault="00275E53" w:rsidP="00354419">
            <w:r w:rsidRPr="00B57FA9">
              <w:t xml:space="preserve">(Medicinsk </w:t>
            </w:r>
            <w:proofErr w:type="spellStart"/>
            <w:r w:rsidRPr="00B57FA9">
              <w:t>angelägenhets-grad</w:t>
            </w:r>
            <w:proofErr w:type="spellEnd"/>
            <w:r w:rsidRPr="00B57FA9">
              <w:t>)</w:t>
            </w:r>
          </w:p>
          <w:p w14:paraId="29A6E7BF" w14:textId="77777777" w:rsidR="00BD48DC" w:rsidRPr="00B57FA9" w:rsidRDefault="00BD48DC" w:rsidP="00354419">
            <w:r w:rsidRPr="00B57FA9">
              <w:t>V325</w:t>
            </w:r>
          </w:p>
          <w:p w14:paraId="03155971" w14:textId="77777777" w:rsidR="00556AED" w:rsidRPr="00B57FA9" w:rsidRDefault="00556AED" w:rsidP="00354419"/>
          <w:p w14:paraId="6514E95D" w14:textId="77777777" w:rsidR="00556AED" w:rsidRPr="00B57FA9" w:rsidRDefault="00556AED" w:rsidP="00354419"/>
        </w:tc>
        <w:tc>
          <w:tcPr>
            <w:tcW w:w="5812" w:type="dxa"/>
          </w:tcPr>
          <w:p w14:paraId="6E498028" w14:textId="77777777" w:rsidR="00F653DD" w:rsidRPr="00B57FA9" w:rsidRDefault="00F653DD" w:rsidP="00354419">
            <w:r w:rsidRPr="00B57FA9">
              <w:t xml:space="preserve">1. </w:t>
            </w:r>
            <w:r w:rsidRPr="00617CFE">
              <w:t>Urakut</w:t>
            </w:r>
            <w:r w:rsidRPr="00B57FA9">
              <w:t xml:space="preserve"> definieras som ingrepp som på medicinska grunder måste ske omedelbart, ex katastrofsnitt, </w:t>
            </w:r>
            <w:proofErr w:type="spellStart"/>
            <w:r w:rsidRPr="00B57FA9">
              <w:t>rupturerat</w:t>
            </w:r>
            <w:proofErr w:type="spellEnd"/>
            <w:r w:rsidRPr="00B57FA9">
              <w:t xml:space="preserve"> </w:t>
            </w:r>
            <w:proofErr w:type="spellStart"/>
            <w:r w:rsidRPr="00B57FA9">
              <w:t>aortaaneurysm</w:t>
            </w:r>
            <w:proofErr w:type="spellEnd"/>
            <w:r w:rsidRPr="00B57FA9">
              <w:t xml:space="preserve">. </w:t>
            </w:r>
            <w:r w:rsidR="00E04C9F" w:rsidRPr="00617CFE">
              <w:t>SPOR:</w:t>
            </w:r>
            <w:r w:rsidR="00E04C9F" w:rsidRPr="00B57FA9">
              <w:t xml:space="preserve"> </w:t>
            </w:r>
            <w:r w:rsidRPr="00B57FA9">
              <w:t>I rapporterna opstart inom 30 min efter operationsanmälan.</w:t>
            </w:r>
          </w:p>
          <w:p w14:paraId="14C67A8A" w14:textId="77777777" w:rsidR="00F653DD" w:rsidRPr="00B57FA9" w:rsidRDefault="00F653DD" w:rsidP="00354419">
            <w:r w:rsidRPr="00B57FA9">
              <w:t xml:space="preserve">2. </w:t>
            </w:r>
            <w:r w:rsidRPr="00617CFE">
              <w:t>Akut 2</w:t>
            </w:r>
            <w:r w:rsidRPr="00B57FA9">
              <w:t xml:space="preserve"> definieras som ingrepp som på medicinska grunder måste ske inom 2 timmar från det att patient anmälts till operation.</w:t>
            </w:r>
          </w:p>
          <w:p w14:paraId="1D57CB4A" w14:textId="77777777" w:rsidR="00556AED" w:rsidRPr="00B57FA9" w:rsidRDefault="00F653DD" w:rsidP="00354419">
            <w:r w:rsidRPr="00B57FA9">
              <w:t xml:space="preserve">3. </w:t>
            </w:r>
            <w:r w:rsidRPr="00617CFE">
              <w:t>Akut 6</w:t>
            </w:r>
            <w:r w:rsidRPr="00B57FA9">
              <w:t xml:space="preserve"> definieras som ingrepp som på medicinska grunder måste ske inom 6 timmar från det att patient anmälts till operation.</w:t>
            </w:r>
          </w:p>
          <w:p w14:paraId="4C1E907A" w14:textId="77777777" w:rsidR="00F653DD" w:rsidRPr="00B57FA9" w:rsidRDefault="00F653DD" w:rsidP="00354419">
            <w:r w:rsidRPr="00B57FA9">
              <w:t xml:space="preserve">4. </w:t>
            </w:r>
            <w:r w:rsidRPr="00617CFE">
              <w:t xml:space="preserve">Akut 24 </w:t>
            </w:r>
            <w:r w:rsidRPr="00B57FA9">
              <w:t xml:space="preserve">definieras som ingrepp som på medicinska grunder måste ske inom 24 timmar från det att patient anmälts till operation. </w:t>
            </w:r>
          </w:p>
          <w:p w14:paraId="4B9973CF" w14:textId="77777777" w:rsidR="00824657" w:rsidRPr="00B57FA9" w:rsidRDefault="00F653DD" w:rsidP="00354419">
            <w:r w:rsidRPr="00B57FA9">
              <w:t xml:space="preserve">5. </w:t>
            </w:r>
            <w:r w:rsidRPr="00617CFE">
              <w:t>SPOR:</w:t>
            </w:r>
            <w:r w:rsidRPr="00B57FA9">
              <w:t xml:space="preserve"> </w:t>
            </w:r>
            <w:r w:rsidRPr="00617CFE">
              <w:t>Akut &gt; 24</w:t>
            </w:r>
            <w:r w:rsidRPr="00B57FA9">
              <w:t xml:space="preserve"> definieras som ingrepp som kan vänta mer än 24 timmar från operationsanmälan eller </w:t>
            </w:r>
            <w:r w:rsidR="004E0F2B" w:rsidRPr="00B57FA9">
              <w:t>inte</w:t>
            </w:r>
            <w:r w:rsidRPr="00B57FA9">
              <w:t xml:space="preserve"> hinner/kan hanteras av ordinarie väntelista.</w:t>
            </w:r>
            <w:r w:rsidR="002249C1" w:rsidRPr="00B57FA9">
              <w:t xml:space="preserve"> </w:t>
            </w:r>
          </w:p>
          <w:p w14:paraId="58FC9DB8" w14:textId="77777777" w:rsidR="00F653DD" w:rsidRPr="00B57FA9" w:rsidRDefault="002249C1" w:rsidP="00354419">
            <w:r w:rsidRPr="00B57FA9">
              <w:t>Maximal accepterad väntetid är 14 dagar.</w:t>
            </w:r>
          </w:p>
        </w:tc>
        <w:tc>
          <w:tcPr>
            <w:tcW w:w="1525" w:type="dxa"/>
          </w:tcPr>
          <w:p w14:paraId="6E3B8DA8" w14:textId="77777777" w:rsidR="00F653DD" w:rsidRPr="00B57FA9" w:rsidRDefault="00F653DD" w:rsidP="00354419">
            <w:r w:rsidRPr="00B57FA9">
              <w:t>SFAI 2008</w:t>
            </w:r>
          </w:p>
          <w:p w14:paraId="7DB662DC" w14:textId="77777777" w:rsidR="00F653DD" w:rsidRPr="00B57FA9" w:rsidRDefault="00F653DD" w:rsidP="00354419">
            <w:r w:rsidRPr="00B57FA9">
              <w:t>SPOR 2012</w:t>
            </w:r>
          </w:p>
        </w:tc>
      </w:tr>
      <w:tr w:rsidR="00556AED" w:rsidRPr="00556AED" w14:paraId="7BBF6541" w14:textId="77777777" w:rsidTr="00435001">
        <w:tc>
          <w:tcPr>
            <w:tcW w:w="1951" w:type="dxa"/>
          </w:tcPr>
          <w:p w14:paraId="43EE40B8" w14:textId="77777777" w:rsidR="00F653DD" w:rsidRPr="00B57FA9" w:rsidRDefault="00F653DD" w:rsidP="00354419">
            <w:r w:rsidRPr="00B57FA9">
              <w:t>Akut operationstillfälle</w:t>
            </w:r>
          </w:p>
          <w:p w14:paraId="2635B54D" w14:textId="77777777" w:rsidR="00BD48DC" w:rsidRPr="00B57FA9" w:rsidRDefault="00BD48DC" w:rsidP="00354419">
            <w:r w:rsidRPr="00B57FA9">
              <w:t>V320</w:t>
            </w:r>
          </w:p>
        </w:tc>
        <w:tc>
          <w:tcPr>
            <w:tcW w:w="5812" w:type="dxa"/>
          </w:tcPr>
          <w:p w14:paraId="7579185F" w14:textId="77777777" w:rsidR="00F653DD" w:rsidRPr="00B57FA9" w:rsidRDefault="00F653DD" w:rsidP="00354419">
            <w:r w:rsidRPr="00B57FA9">
              <w:t>Med akut operationstillfälle förstås operation som</w:t>
            </w:r>
            <w:r w:rsidR="006B0C8E" w:rsidRPr="00B57FA9">
              <w:t xml:space="preserve"> </w:t>
            </w:r>
            <w:r w:rsidRPr="00B57FA9">
              <w:t>tillkommer efter operationsprogrammets fastställande dagen innan. Observera att operation i tiden från fredag kl</w:t>
            </w:r>
            <w:r w:rsidR="004865AF" w:rsidRPr="00B57FA9">
              <w:t>.</w:t>
            </w:r>
            <w:r w:rsidRPr="00B57FA9">
              <w:t xml:space="preserve"> 14 till måndag kl</w:t>
            </w:r>
            <w:r w:rsidR="004865AF" w:rsidRPr="00B57FA9">
              <w:t>.</w:t>
            </w:r>
            <w:r w:rsidRPr="00B57FA9">
              <w:t xml:space="preserve"> 07 är att anse som akut. Undantag är eventuella elektiva extrasatsningar.</w:t>
            </w:r>
          </w:p>
          <w:p w14:paraId="41A8E6B4" w14:textId="77777777" w:rsidR="00F653DD" w:rsidRPr="00B57FA9" w:rsidRDefault="00F653DD" w:rsidP="00354419">
            <w:r w:rsidRPr="00617CFE">
              <w:t>SPOR komplettering:</w:t>
            </w:r>
            <w:r w:rsidRPr="00B57FA9">
              <w:t xml:space="preserve"> En akut operation kan inte vara anmäld/känd mer än högst 14 dagar innan operationsstart</w:t>
            </w:r>
          </w:p>
        </w:tc>
        <w:tc>
          <w:tcPr>
            <w:tcW w:w="1525" w:type="dxa"/>
          </w:tcPr>
          <w:p w14:paraId="07A75A57" w14:textId="77777777" w:rsidR="00F653DD" w:rsidRPr="00B57FA9" w:rsidRDefault="00F653DD" w:rsidP="00354419">
            <w:r w:rsidRPr="00B57FA9">
              <w:t>Nysam</w:t>
            </w:r>
          </w:p>
          <w:p w14:paraId="3A417201" w14:textId="77777777" w:rsidR="00F653DD" w:rsidRPr="00B57FA9" w:rsidRDefault="00F653DD" w:rsidP="00354419">
            <w:r w:rsidRPr="00B57FA9">
              <w:t>SPOR 2013</w:t>
            </w:r>
          </w:p>
        </w:tc>
      </w:tr>
      <w:tr w:rsidR="00556AED" w:rsidRPr="00556AED" w14:paraId="366048AB" w14:textId="77777777" w:rsidTr="00435001">
        <w:tc>
          <w:tcPr>
            <w:tcW w:w="1951" w:type="dxa"/>
          </w:tcPr>
          <w:p w14:paraId="789C6718" w14:textId="77777777" w:rsidR="00F653DD" w:rsidRPr="00B57FA9" w:rsidRDefault="00F653DD" w:rsidP="00354419">
            <w:r w:rsidRPr="00B57FA9">
              <w:t>Akut vårdtillfälle</w:t>
            </w:r>
          </w:p>
        </w:tc>
        <w:tc>
          <w:tcPr>
            <w:tcW w:w="5812" w:type="dxa"/>
          </w:tcPr>
          <w:p w14:paraId="232C06EC" w14:textId="77777777" w:rsidR="00F653DD" w:rsidRPr="00B57FA9" w:rsidRDefault="004865AF" w:rsidP="00354419">
            <w:r w:rsidRPr="00617CFE">
              <w:t>V</w:t>
            </w:r>
            <w:r w:rsidR="00F653DD" w:rsidRPr="00617CFE">
              <w:t>årdtillfälle när patients tillstånd kräver omedelbart omhändertagande</w:t>
            </w:r>
          </w:p>
        </w:tc>
        <w:tc>
          <w:tcPr>
            <w:tcW w:w="1525" w:type="dxa"/>
          </w:tcPr>
          <w:p w14:paraId="6B12414E" w14:textId="77777777" w:rsidR="00F653DD" w:rsidRPr="00B57FA9" w:rsidRDefault="00F653DD" w:rsidP="00354419">
            <w:r w:rsidRPr="00B57FA9">
              <w:t>Sos 2003</w:t>
            </w:r>
          </w:p>
        </w:tc>
      </w:tr>
      <w:tr w:rsidR="00556AED" w:rsidRPr="00556AED" w14:paraId="76FD717F" w14:textId="77777777" w:rsidTr="00435001">
        <w:tc>
          <w:tcPr>
            <w:tcW w:w="1951" w:type="dxa"/>
          </w:tcPr>
          <w:p w14:paraId="26D0A15D" w14:textId="77777777" w:rsidR="005D28B2" w:rsidRPr="00B57FA9" w:rsidRDefault="005D28B2" w:rsidP="00354419">
            <w:r w:rsidRPr="00B57FA9">
              <w:t>Anestesikoder</w:t>
            </w:r>
          </w:p>
          <w:p w14:paraId="2CCB2D13" w14:textId="77777777" w:rsidR="00BD48DC" w:rsidRPr="00B57FA9" w:rsidRDefault="00BD48DC" w:rsidP="00354419">
            <w:r w:rsidRPr="00B57FA9">
              <w:t>V610</w:t>
            </w:r>
            <w:r w:rsidR="00556AED" w:rsidRPr="00B57FA9">
              <w:t xml:space="preserve"> Utgår i v4.0</w:t>
            </w:r>
          </w:p>
          <w:p w14:paraId="098D05E7" w14:textId="77777777" w:rsidR="00556AED" w:rsidRPr="00B57FA9" w:rsidRDefault="00556AED" w:rsidP="00354419">
            <w:r w:rsidRPr="00B57FA9">
              <w:t>V 611 + V 612 ersätter</w:t>
            </w:r>
          </w:p>
        </w:tc>
        <w:tc>
          <w:tcPr>
            <w:tcW w:w="5812" w:type="dxa"/>
          </w:tcPr>
          <w:p w14:paraId="022813C9" w14:textId="77777777" w:rsidR="005D28B2" w:rsidRPr="00B57FA9" w:rsidRDefault="005D28B2" w:rsidP="00556AED">
            <w:r w:rsidRPr="00B57FA9">
              <w:t xml:space="preserve">Koder ur Klassifikation av vårdåtgärder (KVÅ20xx, medicinska (KMÅ, </w:t>
            </w:r>
            <w:proofErr w:type="spellStart"/>
            <w:r w:rsidRPr="00B57FA9">
              <w:t>aannn</w:t>
            </w:r>
            <w:proofErr w:type="spellEnd"/>
            <w:r w:rsidRPr="00B57FA9">
              <w:t xml:space="preserve">), </w:t>
            </w:r>
            <w:hyperlink r:id="rId8" w:history="1">
              <w:r w:rsidR="00824657" w:rsidRPr="00617CFE">
                <w:t>http://www.socialstyrelsen.se/klassificeringochkoder/atgardskoderkva</w:t>
              </w:r>
            </w:hyperlink>
            <w:r w:rsidR="00824657" w:rsidRPr="00B57FA9">
              <w:t xml:space="preserve"> </w:t>
            </w:r>
            <w:r w:rsidRPr="00B57FA9">
              <w:t>enligt anvisningar för rapportering till Socialstyrelsens hälsoregister. Koden ska börja på S</w:t>
            </w:r>
            <w:r w:rsidR="00556AED" w:rsidRPr="00B57FA9">
              <w:t xml:space="preserve"> eller</w:t>
            </w:r>
            <w:r w:rsidRPr="00B57FA9">
              <w:t xml:space="preserve"> </w:t>
            </w:r>
            <w:r w:rsidR="00556AED" w:rsidRPr="00B57FA9">
              <w:t xml:space="preserve">KVÅ-kod som börjar på DA, DG, DM, DP, DR och DT. Kan vara både </w:t>
            </w:r>
            <w:r w:rsidR="00556AED" w:rsidRPr="00B57FA9">
              <w:lastRenderedPageBreak/>
              <w:t xml:space="preserve">anestesikoder och anestesiåtgärder. </w:t>
            </w:r>
          </w:p>
          <w:p w14:paraId="568BC795" w14:textId="77777777" w:rsidR="00556AED" w:rsidRPr="00B57FA9" w:rsidRDefault="00556AED" w:rsidP="00556AED">
            <w:r w:rsidRPr="00B57FA9">
              <w:t xml:space="preserve">Huvudanestesikod (V611) skall vara den huvudsakliga anestesimetoden/åtgärden. </w:t>
            </w:r>
          </w:p>
          <w:p w14:paraId="4B74767F" w14:textId="77777777" w:rsidR="00556AED" w:rsidRPr="00B57FA9" w:rsidRDefault="00556AED" w:rsidP="00556AED">
            <w:proofErr w:type="spellStart"/>
            <w:r w:rsidRPr="00B57FA9">
              <w:t>Bianestesikod</w:t>
            </w:r>
            <w:proofErr w:type="spellEnd"/>
            <w:r w:rsidRPr="00B57FA9">
              <w:t>(er) (V612) övriga anestesikoder/åtgärder. Upp till 19 st kan tas emot i SPOR</w:t>
            </w:r>
          </w:p>
        </w:tc>
        <w:tc>
          <w:tcPr>
            <w:tcW w:w="1525" w:type="dxa"/>
          </w:tcPr>
          <w:p w14:paraId="4DF2CF09" w14:textId="77777777" w:rsidR="005D28B2" w:rsidRPr="00B57FA9" w:rsidRDefault="005D28B2" w:rsidP="00354419">
            <w:r w:rsidRPr="00B57FA9">
              <w:lastRenderedPageBreak/>
              <w:t>SPOR 2012 + 2015</w:t>
            </w:r>
            <w:r w:rsidR="00556AED" w:rsidRPr="00B57FA9">
              <w:t xml:space="preserve"> rev 2019</w:t>
            </w:r>
          </w:p>
        </w:tc>
      </w:tr>
      <w:tr w:rsidR="00556AED" w:rsidRPr="00556AED" w14:paraId="118ED101" w14:textId="77777777" w:rsidTr="00435001">
        <w:tc>
          <w:tcPr>
            <w:tcW w:w="1951" w:type="dxa"/>
          </w:tcPr>
          <w:p w14:paraId="73F7FE2F" w14:textId="77777777" w:rsidR="005D28B2" w:rsidRPr="00556AED" w:rsidRDefault="005D28B2" w:rsidP="00354419">
            <w:r w:rsidRPr="00556AED">
              <w:t>Anestesi klar</w:t>
            </w:r>
          </w:p>
          <w:p w14:paraId="0BDF4464" w14:textId="77777777" w:rsidR="00BD48DC" w:rsidRPr="00556AED" w:rsidRDefault="00BD48DC" w:rsidP="00354419">
            <w:r w:rsidRPr="00556AED">
              <w:t>V555</w:t>
            </w:r>
          </w:p>
        </w:tc>
        <w:tc>
          <w:tcPr>
            <w:tcW w:w="5812" w:type="dxa"/>
          </w:tcPr>
          <w:p w14:paraId="0F4F78C9" w14:textId="639C82DB" w:rsidR="005D28B2" w:rsidRPr="00556AED" w:rsidRDefault="005D28B2" w:rsidP="00354419">
            <w:r w:rsidRPr="00556AED">
              <w:t>Tidpunkt där tillräcklig anestesinivå har uppnåtts för at</w:t>
            </w:r>
            <w:r w:rsidR="00C12C04" w:rsidRPr="00556AED">
              <w:t>t påbörja hudprepare</w:t>
            </w:r>
            <w:r w:rsidR="001F7DE1" w:rsidRPr="00556AED">
              <w:t>r</w:t>
            </w:r>
            <w:r w:rsidR="00C12C04" w:rsidRPr="00556AED">
              <w:t>ing, KAD et</w:t>
            </w:r>
            <w:r w:rsidRPr="00556AED">
              <w:t>c.  Anestesisidan klar för operation</w:t>
            </w:r>
            <w:r w:rsidR="0006664B">
              <w:t xml:space="preserve"> </w:t>
            </w:r>
            <w:r w:rsidR="0006664B" w:rsidRPr="0006664B">
              <w:rPr>
                <w:color w:val="FF0000"/>
              </w:rPr>
              <w:t>– ”</w:t>
            </w:r>
            <w:r w:rsidR="0006664B" w:rsidRPr="00705AAF">
              <w:rPr>
                <w:i/>
                <w:iCs/>
                <w:color w:val="FF0000"/>
              </w:rPr>
              <w:t>Varsågoda!”</w:t>
            </w:r>
            <w:r w:rsidRPr="00705AAF">
              <w:rPr>
                <w:i/>
                <w:iCs/>
                <w:color w:val="FF0000"/>
              </w:rPr>
              <w:t>.</w:t>
            </w:r>
            <w:r w:rsidRPr="0006664B">
              <w:rPr>
                <w:color w:val="FF0000"/>
              </w:rPr>
              <w:t xml:space="preserve"> </w:t>
            </w:r>
            <w:r w:rsidRPr="00556AED">
              <w:t>(EJ samma som anestesi slut)</w:t>
            </w:r>
          </w:p>
        </w:tc>
        <w:tc>
          <w:tcPr>
            <w:tcW w:w="1525" w:type="dxa"/>
          </w:tcPr>
          <w:p w14:paraId="76D9834B" w14:textId="4E0C0D08" w:rsidR="005D28B2" w:rsidRPr="00556AED" w:rsidRDefault="00B17C6C" w:rsidP="00354419">
            <w:r w:rsidRPr="00556AED">
              <w:t>SPOR 2011</w:t>
            </w:r>
            <w:r w:rsidR="0006664B">
              <w:t>; 2026</w:t>
            </w:r>
          </w:p>
        </w:tc>
      </w:tr>
      <w:tr w:rsidR="00556AED" w:rsidRPr="00556AED" w14:paraId="21406B94" w14:textId="77777777" w:rsidTr="00435001">
        <w:tc>
          <w:tcPr>
            <w:tcW w:w="1951" w:type="dxa"/>
          </w:tcPr>
          <w:p w14:paraId="2EF4D779" w14:textId="77777777" w:rsidR="005D28B2" w:rsidRPr="00556AED" w:rsidRDefault="005D28B2" w:rsidP="00354419">
            <w:r w:rsidRPr="00556AED">
              <w:t>Anestesi slut</w:t>
            </w:r>
          </w:p>
          <w:p w14:paraId="01FB1B12" w14:textId="77777777" w:rsidR="00BD48DC" w:rsidRPr="00556AED" w:rsidRDefault="00BD48DC" w:rsidP="00354419">
            <w:r w:rsidRPr="00556AED">
              <w:t>V575</w:t>
            </w:r>
          </w:p>
        </w:tc>
        <w:tc>
          <w:tcPr>
            <w:tcW w:w="5812" w:type="dxa"/>
          </w:tcPr>
          <w:p w14:paraId="194A3A6A" w14:textId="77777777" w:rsidR="005D28B2" w:rsidRPr="00556AED" w:rsidRDefault="005D28B2" w:rsidP="00C12C04">
            <w:r w:rsidRPr="00556AED">
              <w:t>Tidpunkt då patienten enligt anestesikompetent personal bedöms vara klar att lämna operationssalen. (</w:t>
            </w:r>
            <w:r w:rsidR="00C12C04" w:rsidRPr="00556AED">
              <w:t>INTE</w:t>
            </w:r>
            <w:r w:rsidRPr="00556AED">
              <w:t xml:space="preserve"> samma som anestesi klar)</w:t>
            </w:r>
            <w:r w:rsidR="00DA0110" w:rsidRPr="00556AED">
              <w:t>. Se även Tidslinje</w:t>
            </w:r>
            <w:r w:rsidR="001C0C2E" w:rsidRPr="00556AED">
              <w:t xml:space="preserve"> </w:t>
            </w:r>
          </w:p>
        </w:tc>
        <w:tc>
          <w:tcPr>
            <w:tcW w:w="1525" w:type="dxa"/>
          </w:tcPr>
          <w:p w14:paraId="4FAFA2D1" w14:textId="77777777" w:rsidR="005D28B2" w:rsidRPr="00556AED" w:rsidRDefault="005D28B2" w:rsidP="00354419">
            <w:r w:rsidRPr="00556AED">
              <w:t>SFAI 2008</w:t>
            </w:r>
          </w:p>
          <w:p w14:paraId="20060026" w14:textId="77777777" w:rsidR="005D28B2" w:rsidRPr="00556AED" w:rsidRDefault="005D28B2" w:rsidP="00354419">
            <w:r w:rsidRPr="00556AED">
              <w:t>Nysam</w:t>
            </w:r>
          </w:p>
        </w:tc>
      </w:tr>
      <w:tr w:rsidR="00556AED" w:rsidRPr="00556AED" w14:paraId="50D88CCD" w14:textId="77777777" w:rsidTr="00435001">
        <w:tc>
          <w:tcPr>
            <w:tcW w:w="1951" w:type="dxa"/>
          </w:tcPr>
          <w:p w14:paraId="3F6BC1F7" w14:textId="77777777" w:rsidR="00556AED" w:rsidRDefault="00556AED" w:rsidP="00556AED">
            <w:r>
              <w:t>Anestesitid</w:t>
            </w:r>
          </w:p>
          <w:p w14:paraId="23FCF939" w14:textId="77777777" w:rsidR="00556AED" w:rsidRPr="00556AED" w:rsidRDefault="00556AED" w:rsidP="00556AED">
            <w:r>
              <w:t>V550; V575</w:t>
            </w:r>
          </w:p>
        </w:tc>
        <w:tc>
          <w:tcPr>
            <w:tcW w:w="5812" w:type="dxa"/>
          </w:tcPr>
          <w:p w14:paraId="3AF1C70A" w14:textId="77777777" w:rsidR="00556AED" w:rsidRPr="00556AED" w:rsidRDefault="00556AED" w:rsidP="00C12C04">
            <w:r w:rsidRPr="00556AED">
              <w:t>Tiden mellan Anestesi start och Anestesi slut. OBS Anestesi klar (V555 – se variabellistan) skall inte förväxlas med Anestesi slut</w:t>
            </w:r>
          </w:p>
        </w:tc>
        <w:tc>
          <w:tcPr>
            <w:tcW w:w="1525" w:type="dxa"/>
          </w:tcPr>
          <w:p w14:paraId="686DA179" w14:textId="77777777" w:rsidR="00556AED" w:rsidRPr="00556AED" w:rsidRDefault="00556AED" w:rsidP="00354419">
            <w:r w:rsidRPr="00556AED">
              <w:t>SPOR 2014</w:t>
            </w:r>
          </w:p>
        </w:tc>
      </w:tr>
      <w:tr w:rsidR="00556AED" w:rsidRPr="00556AED" w14:paraId="2452649C" w14:textId="77777777" w:rsidTr="00435001">
        <w:trPr>
          <w:trHeight w:val="1508"/>
        </w:trPr>
        <w:tc>
          <w:tcPr>
            <w:tcW w:w="1951" w:type="dxa"/>
          </w:tcPr>
          <w:p w14:paraId="1E9E7941" w14:textId="77777777" w:rsidR="005D28B2" w:rsidRPr="00556AED" w:rsidRDefault="005D28B2" w:rsidP="00354419">
            <w:r w:rsidRPr="00556AED">
              <w:t>Anestesi tid start</w:t>
            </w:r>
          </w:p>
          <w:p w14:paraId="409E71DA" w14:textId="77777777" w:rsidR="00BD48DC" w:rsidRPr="00556AED" w:rsidRDefault="00BD48DC" w:rsidP="00354419">
            <w:r w:rsidRPr="00556AED">
              <w:t>V550</w:t>
            </w:r>
          </w:p>
        </w:tc>
        <w:tc>
          <w:tcPr>
            <w:tcW w:w="5812" w:type="dxa"/>
          </w:tcPr>
          <w:p w14:paraId="19829DBA" w14:textId="77777777" w:rsidR="005D28B2" w:rsidRPr="00556AED" w:rsidRDefault="005D28B2" w:rsidP="00C12C04">
            <w:r w:rsidRPr="00556AED">
              <w:t>Tidpunkt då anest</w:t>
            </w:r>
            <w:r w:rsidR="00C12C04" w:rsidRPr="00556AED">
              <w:t>es</w:t>
            </w:r>
            <w:r w:rsidRPr="00556AED">
              <w:t xml:space="preserve">iinduktion påbörjas alternativt när lokalbedövningsmedlet injiceras vid regional anestesi (vid epiduralanestesi när testdosen ges). </w:t>
            </w:r>
            <w:r w:rsidR="00EB28BC" w:rsidRPr="00556AED">
              <w:t xml:space="preserve">Korreleras </w:t>
            </w:r>
            <w:r w:rsidR="00C12C04" w:rsidRPr="00556AED">
              <w:t>inte</w:t>
            </w:r>
            <w:r w:rsidR="00EB28BC" w:rsidRPr="00556AED">
              <w:t xml:space="preserve"> mot andra tider. </w:t>
            </w:r>
            <w:r w:rsidR="001C0C2E" w:rsidRPr="00556AED">
              <w:t>Finns preoperativ anestesistart behöver Anestesi tid start inte anges. Se även Tidslinje.</w:t>
            </w:r>
          </w:p>
        </w:tc>
        <w:tc>
          <w:tcPr>
            <w:tcW w:w="1525" w:type="dxa"/>
          </w:tcPr>
          <w:p w14:paraId="42E9A0C4" w14:textId="77777777" w:rsidR="005D28B2" w:rsidRPr="00556AED" w:rsidRDefault="00B17C6C" w:rsidP="00354419">
            <w:r w:rsidRPr="00556AED">
              <w:t>SPOR 2011</w:t>
            </w:r>
            <w:r w:rsidR="001C0C2E" w:rsidRPr="00556AED">
              <w:t>; 2017</w:t>
            </w:r>
            <w:r w:rsidRPr="00556AED">
              <w:t xml:space="preserve"> </w:t>
            </w:r>
          </w:p>
          <w:p w14:paraId="17C961E3" w14:textId="77777777" w:rsidR="005D28B2" w:rsidRPr="00556AED" w:rsidRDefault="005D28B2" w:rsidP="00354419">
            <w:r w:rsidRPr="00556AED">
              <w:t>Nysam</w:t>
            </w:r>
          </w:p>
          <w:p w14:paraId="23BCFD69" w14:textId="77777777" w:rsidR="0034689A" w:rsidRPr="00556AED" w:rsidRDefault="0034689A" w:rsidP="00354419"/>
        </w:tc>
      </w:tr>
      <w:tr w:rsidR="00556AED" w:rsidRPr="00556AED" w14:paraId="4B74D85B" w14:textId="77777777" w:rsidTr="00435001">
        <w:tc>
          <w:tcPr>
            <w:tcW w:w="1951" w:type="dxa"/>
          </w:tcPr>
          <w:p w14:paraId="07EA88BF" w14:textId="77777777" w:rsidR="005D28B2" w:rsidRPr="00556AED" w:rsidRDefault="0021011D" w:rsidP="00354419">
            <w:r w:rsidRPr="00556AED">
              <w:br w:type="page"/>
            </w:r>
            <w:r w:rsidR="005D28B2" w:rsidRPr="00556AED">
              <w:t>Anestesitillfälle</w:t>
            </w:r>
          </w:p>
          <w:p w14:paraId="4B8CB338" w14:textId="77777777" w:rsidR="00BD48DC" w:rsidRPr="00556AED" w:rsidRDefault="00BD48DC" w:rsidP="00354419"/>
        </w:tc>
        <w:tc>
          <w:tcPr>
            <w:tcW w:w="5812" w:type="dxa"/>
          </w:tcPr>
          <w:p w14:paraId="6FC44F25" w14:textId="77777777" w:rsidR="005D28B2" w:rsidRPr="00556AED" w:rsidRDefault="0034689A" w:rsidP="00354419">
            <w:r w:rsidRPr="00556AED">
              <w:t>Å</w:t>
            </w:r>
            <w:r w:rsidR="005D28B2" w:rsidRPr="00556AED">
              <w:t>tgärd som utförs av anestesipersonal och som dokumenteras i anestesijournal. Till ex skall ECT, förlossningsepidural</w:t>
            </w:r>
          </w:p>
          <w:p w14:paraId="591D3C8B" w14:textId="77777777" w:rsidR="005D28B2" w:rsidRPr="00556AED" w:rsidRDefault="005D28B2" w:rsidP="005D0572">
            <w:r w:rsidRPr="00556AED">
              <w:t xml:space="preserve">och </w:t>
            </w:r>
            <w:proofErr w:type="spellStart"/>
            <w:r w:rsidRPr="00556AED">
              <w:t>elkonvertering</w:t>
            </w:r>
            <w:proofErr w:type="spellEnd"/>
            <w:r w:rsidRPr="00556AED">
              <w:t xml:space="preserve"> ingå, </w:t>
            </w:r>
            <w:r w:rsidR="005D0572" w:rsidRPr="00556AED">
              <w:t>samt</w:t>
            </w:r>
            <w:r w:rsidR="00C12C04" w:rsidRPr="00556AED">
              <w:t xml:space="preserve"> </w:t>
            </w:r>
            <w:proofErr w:type="spellStart"/>
            <w:r w:rsidR="00A223B4" w:rsidRPr="00556AED">
              <w:t>sövningar</w:t>
            </w:r>
            <w:proofErr w:type="spellEnd"/>
            <w:r w:rsidR="00A223B4" w:rsidRPr="00556AED">
              <w:t xml:space="preserve"> på röntgen, </w:t>
            </w:r>
            <w:r w:rsidRPr="00556AED">
              <w:t xml:space="preserve">skapande av fri </w:t>
            </w:r>
            <w:proofErr w:type="spellStart"/>
            <w:r w:rsidRPr="00556AED">
              <w:t>venväg</w:t>
            </w:r>
            <w:proofErr w:type="spellEnd"/>
            <w:r w:rsidRPr="00556AED">
              <w:t>, traumalarm eller transport</w:t>
            </w:r>
            <w:r w:rsidR="00A223B4" w:rsidRPr="00556AED">
              <w:t xml:space="preserve"> mm</w:t>
            </w:r>
            <w:r w:rsidRPr="00556AED">
              <w:t>.</w:t>
            </w:r>
            <w:r w:rsidR="00C12C04" w:rsidRPr="00556AED">
              <w:t xml:space="preserve"> </w:t>
            </w:r>
          </w:p>
        </w:tc>
        <w:tc>
          <w:tcPr>
            <w:tcW w:w="1525" w:type="dxa"/>
          </w:tcPr>
          <w:p w14:paraId="51A8954F" w14:textId="77777777" w:rsidR="005D28B2" w:rsidRPr="00556AED" w:rsidRDefault="005D28B2" w:rsidP="00354419">
            <w:r w:rsidRPr="00556AED">
              <w:t>Nysam</w:t>
            </w:r>
            <w:r w:rsidR="005D0572" w:rsidRPr="00556AED">
              <w:t xml:space="preserve"> modifierad av SPOR 2017</w:t>
            </w:r>
          </w:p>
        </w:tc>
      </w:tr>
      <w:tr w:rsidR="00556AED" w:rsidRPr="00556AED" w14:paraId="34891266" w14:textId="77777777" w:rsidTr="00435001">
        <w:tc>
          <w:tcPr>
            <w:tcW w:w="1951" w:type="dxa"/>
          </w:tcPr>
          <w:p w14:paraId="5C9D0109" w14:textId="77777777" w:rsidR="00F425F4" w:rsidRPr="00556AED" w:rsidRDefault="00F425F4" w:rsidP="00354419">
            <w:r w:rsidRPr="00556AED">
              <w:t>Ankomsttid preopenhet</w:t>
            </w:r>
          </w:p>
          <w:p w14:paraId="0E3D9847" w14:textId="77777777" w:rsidR="00BD48DC" w:rsidRPr="00556AED" w:rsidRDefault="00BD48DC" w:rsidP="00354419">
            <w:r w:rsidRPr="00556AED">
              <w:t>V530</w:t>
            </w:r>
          </w:p>
        </w:tc>
        <w:tc>
          <w:tcPr>
            <w:tcW w:w="5812" w:type="dxa"/>
          </w:tcPr>
          <w:p w14:paraId="6C07A5BF" w14:textId="77777777" w:rsidR="00F425F4" w:rsidRPr="00556AED" w:rsidRDefault="00F425F4" w:rsidP="00354419">
            <w:r w:rsidRPr="00556AED">
              <w:t>Tidpunkt patienten anländer till preopenhet/dagkirurgi. Före eller lika med preoperativ anestesi start och patienttid start. Se även Tidslinje.</w:t>
            </w:r>
          </w:p>
        </w:tc>
        <w:tc>
          <w:tcPr>
            <w:tcW w:w="1525" w:type="dxa"/>
          </w:tcPr>
          <w:p w14:paraId="7C6E74F0" w14:textId="77777777" w:rsidR="00F425F4" w:rsidRPr="00556AED" w:rsidRDefault="00F425F4" w:rsidP="00354419">
            <w:r w:rsidRPr="00556AED">
              <w:t>SPOR 2016</w:t>
            </w:r>
          </w:p>
        </w:tc>
      </w:tr>
      <w:tr w:rsidR="00B57FA9" w:rsidRPr="00B57FA9" w14:paraId="14B04344" w14:textId="77777777" w:rsidTr="00435001">
        <w:tc>
          <w:tcPr>
            <w:tcW w:w="1951" w:type="dxa"/>
          </w:tcPr>
          <w:p w14:paraId="0993AC99" w14:textId="77777777" w:rsidR="008D0AA6" w:rsidRPr="00B57FA9" w:rsidRDefault="008D0AA6" w:rsidP="00354419">
            <w:r w:rsidRPr="00B57FA9">
              <w:t>Antal registreringar</w:t>
            </w:r>
          </w:p>
        </w:tc>
        <w:tc>
          <w:tcPr>
            <w:tcW w:w="5812" w:type="dxa"/>
          </w:tcPr>
          <w:p w14:paraId="01511F62" w14:textId="77777777" w:rsidR="008D0AA6" w:rsidRPr="00B57FA9" w:rsidRDefault="00BD48DC" w:rsidP="00BD48DC">
            <w:r w:rsidRPr="00B57FA9">
              <w:t>Summan av a</w:t>
            </w:r>
            <w:r w:rsidR="008D0AA6" w:rsidRPr="00B57FA9">
              <w:t>lla operationer, ingrepp och korrupta registreringar; planerade eller genomförda</w:t>
            </w:r>
          </w:p>
        </w:tc>
        <w:tc>
          <w:tcPr>
            <w:tcW w:w="1525" w:type="dxa"/>
          </w:tcPr>
          <w:p w14:paraId="202DB61D" w14:textId="77777777" w:rsidR="008D0AA6" w:rsidRPr="00B57FA9" w:rsidRDefault="008D0AA6" w:rsidP="00354419"/>
        </w:tc>
      </w:tr>
      <w:tr w:rsidR="00B57FA9" w:rsidRPr="00B57FA9" w14:paraId="45430F73" w14:textId="77777777" w:rsidTr="00435001">
        <w:tc>
          <w:tcPr>
            <w:tcW w:w="1951" w:type="dxa"/>
          </w:tcPr>
          <w:p w14:paraId="491146AE" w14:textId="77777777" w:rsidR="005D28B2" w:rsidRPr="00B57FA9" w:rsidRDefault="005D28B2" w:rsidP="00354419">
            <w:r w:rsidRPr="00B57FA9">
              <w:t>Antibiotika profylax start</w:t>
            </w:r>
          </w:p>
          <w:p w14:paraId="36D16188" w14:textId="77777777" w:rsidR="00BD48DC" w:rsidRPr="00B57FA9" w:rsidRDefault="00BD48DC" w:rsidP="00354419">
            <w:r w:rsidRPr="00B57FA9">
              <w:t>V525</w:t>
            </w:r>
          </w:p>
        </w:tc>
        <w:tc>
          <w:tcPr>
            <w:tcW w:w="5812" w:type="dxa"/>
          </w:tcPr>
          <w:p w14:paraId="1997782C" w14:textId="77777777" w:rsidR="005D28B2" w:rsidRPr="00B57FA9" w:rsidRDefault="005D28B2" w:rsidP="00354419">
            <w:r w:rsidRPr="00B57FA9">
              <w:t>Den tidpunkt då administration av antibiotikaprofylax påbörjas. Om givet på vårdavdelning ange då uppskattad tid då det gavs.</w:t>
            </w:r>
            <w:r w:rsidR="00F425F4" w:rsidRPr="00B57FA9">
              <w:t xml:space="preserve"> Se även Tidslinje.</w:t>
            </w:r>
          </w:p>
        </w:tc>
        <w:tc>
          <w:tcPr>
            <w:tcW w:w="1525" w:type="dxa"/>
          </w:tcPr>
          <w:p w14:paraId="62E9FAB0" w14:textId="77777777" w:rsidR="005D28B2" w:rsidRPr="00B57FA9" w:rsidRDefault="005D28B2" w:rsidP="00354419">
            <w:r w:rsidRPr="00B57FA9">
              <w:t>SPOR 2014</w:t>
            </w:r>
          </w:p>
        </w:tc>
      </w:tr>
      <w:tr w:rsidR="00B57FA9" w:rsidRPr="00B57FA9" w14:paraId="1C836A4B" w14:textId="77777777" w:rsidTr="00435001">
        <w:tc>
          <w:tcPr>
            <w:tcW w:w="1951" w:type="dxa"/>
          </w:tcPr>
          <w:p w14:paraId="11DB75BF" w14:textId="00ACDB6E" w:rsidR="00A430E7" w:rsidRPr="00B57FA9" w:rsidRDefault="00A430E7" w:rsidP="00354419">
            <w:r w:rsidRPr="00B57FA9">
              <w:t>Avvecklingstid V585; V570; B1250</w:t>
            </w:r>
          </w:p>
        </w:tc>
        <w:tc>
          <w:tcPr>
            <w:tcW w:w="5812" w:type="dxa"/>
          </w:tcPr>
          <w:p w14:paraId="2B40DD88" w14:textId="2B0F2FE3" w:rsidR="00A430E7" w:rsidRPr="00B57FA9" w:rsidRDefault="00A430E7" w:rsidP="00354419">
            <w:r w:rsidRPr="00B57FA9">
              <w:t>Tid (</w:t>
            </w:r>
            <w:proofErr w:type="spellStart"/>
            <w:r w:rsidRPr="00B57FA9">
              <w:t>timmar:minuter</w:t>
            </w:r>
            <w:proofErr w:type="spellEnd"/>
            <w:r w:rsidRPr="00B57FA9">
              <w:t xml:space="preserve">) från operation slut (V585) till patienttid slut (V570); innehåller inte evt. tid för iordningställande av </w:t>
            </w:r>
            <w:proofErr w:type="spellStart"/>
            <w:r w:rsidRPr="00B57FA9">
              <w:t>opsal</w:t>
            </w:r>
            <w:proofErr w:type="spellEnd"/>
          </w:p>
        </w:tc>
        <w:tc>
          <w:tcPr>
            <w:tcW w:w="1525" w:type="dxa"/>
          </w:tcPr>
          <w:p w14:paraId="727F6645" w14:textId="77777777" w:rsidR="00A430E7" w:rsidRPr="00B57FA9" w:rsidRDefault="00A430E7" w:rsidP="00354419"/>
        </w:tc>
      </w:tr>
      <w:tr w:rsidR="00B57FA9" w:rsidRPr="00B57FA9" w14:paraId="6EF73651" w14:textId="77777777" w:rsidTr="00435001">
        <w:tc>
          <w:tcPr>
            <w:tcW w:w="1951" w:type="dxa"/>
          </w:tcPr>
          <w:p w14:paraId="38B47CA1" w14:textId="77777777" w:rsidR="005D28B2" w:rsidRPr="00B57FA9" w:rsidRDefault="005D28B2" w:rsidP="00354419">
            <w:r w:rsidRPr="00B57FA9">
              <w:t>Avvikelse</w:t>
            </w:r>
          </w:p>
        </w:tc>
        <w:tc>
          <w:tcPr>
            <w:tcW w:w="5812" w:type="dxa"/>
          </w:tcPr>
          <w:p w14:paraId="7F1DFBC2" w14:textId="77777777" w:rsidR="005D28B2" w:rsidRPr="00B57FA9" w:rsidRDefault="0034689A" w:rsidP="00354419">
            <w:r w:rsidRPr="00617CFE">
              <w:t>H</w:t>
            </w:r>
            <w:r w:rsidR="005D28B2" w:rsidRPr="00617CFE">
              <w:t>ändelse som medfört eller som hade kunnat medföra något oönskat</w:t>
            </w:r>
          </w:p>
        </w:tc>
        <w:tc>
          <w:tcPr>
            <w:tcW w:w="1525" w:type="dxa"/>
          </w:tcPr>
          <w:p w14:paraId="3C50486C" w14:textId="77777777" w:rsidR="005D28B2" w:rsidRPr="00B57FA9" w:rsidRDefault="005D28B2" w:rsidP="00354419">
            <w:r w:rsidRPr="00B57FA9">
              <w:t>SoS 2017</w:t>
            </w:r>
          </w:p>
        </w:tc>
      </w:tr>
      <w:tr w:rsidR="00B57FA9" w:rsidRPr="00B57FA9" w14:paraId="36FFE749" w14:textId="77777777" w:rsidTr="00435001">
        <w:tc>
          <w:tcPr>
            <w:tcW w:w="1951" w:type="dxa"/>
          </w:tcPr>
          <w:p w14:paraId="3F732F7C" w14:textId="71E1643C" w:rsidR="00D84BFB" w:rsidRPr="00B57FA9" w:rsidRDefault="00D84BFB" w:rsidP="00354419">
            <w:r w:rsidRPr="00B57FA9">
              <w:t>Behandlings-nummer</w:t>
            </w:r>
          </w:p>
        </w:tc>
        <w:tc>
          <w:tcPr>
            <w:tcW w:w="5812" w:type="dxa"/>
          </w:tcPr>
          <w:p w14:paraId="40F176CC" w14:textId="32664D44" w:rsidR="00D84BFB" w:rsidRPr="00617CFE" w:rsidRDefault="00D84BFB" w:rsidP="00354419">
            <w:r w:rsidRPr="00617CFE">
              <w:t>Ett unikt löpnummer för varje operationsanmälan utvalt av operationsplaneringsprogrammet.</w:t>
            </w:r>
          </w:p>
        </w:tc>
        <w:tc>
          <w:tcPr>
            <w:tcW w:w="1525" w:type="dxa"/>
          </w:tcPr>
          <w:p w14:paraId="0A674648" w14:textId="756C39E6" w:rsidR="00D84BFB" w:rsidRPr="00B57FA9" w:rsidRDefault="00D84BFB" w:rsidP="00354419">
            <w:r w:rsidRPr="00B57FA9">
              <w:t>SPOR 2012</w:t>
            </w:r>
          </w:p>
        </w:tc>
      </w:tr>
      <w:tr w:rsidR="00B57FA9" w:rsidRPr="00B57FA9" w14:paraId="110D84F4" w14:textId="77777777" w:rsidTr="00435001">
        <w:tc>
          <w:tcPr>
            <w:tcW w:w="1951" w:type="dxa"/>
          </w:tcPr>
          <w:p w14:paraId="7907D719" w14:textId="478AFA5E" w:rsidR="00FD6CD3" w:rsidRPr="00B57FA9" w:rsidRDefault="00FD6CD3" w:rsidP="00354419">
            <w:r w:rsidRPr="00B57FA9">
              <w:t>Beräkningar</w:t>
            </w:r>
          </w:p>
        </w:tc>
        <w:tc>
          <w:tcPr>
            <w:tcW w:w="5812" w:type="dxa"/>
          </w:tcPr>
          <w:p w14:paraId="3CD3CB60" w14:textId="21EEAF3D" w:rsidR="00FD6CD3" w:rsidRPr="00617CFE" w:rsidRDefault="00FD6CD3" w:rsidP="00354419">
            <w:r w:rsidRPr="00617CFE">
              <w:t xml:space="preserve">Tidsberäkningar mm se </w:t>
            </w:r>
            <w:r w:rsidR="00D84BFB" w:rsidRPr="00617CFE">
              <w:t>Variabellista</w:t>
            </w:r>
            <w:r w:rsidR="00D9560B" w:rsidRPr="00617CFE">
              <w:t xml:space="preserve"> samt appendix</w:t>
            </w:r>
          </w:p>
        </w:tc>
        <w:tc>
          <w:tcPr>
            <w:tcW w:w="1525" w:type="dxa"/>
          </w:tcPr>
          <w:p w14:paraId="242DEDEE" w14:textId="21D164C1" w:rsidR="00FD6CD3" w:rsidRPr="00B57FA9" w:rsidRDefault="00FD6CD3" w:rsidP="00354419">
            <w:r w:rsidRPr="00B57FA9">
              <w:t>SPOR 2014-2</w:t>
            </w:r>
            <w:r w:rsidR="00D9560B">
              <w:t>3</w:t>
            </w:r>
          </w:p>
        </w:tc>
      </w:tr>
      <w:tr w:rsidR="00B57FA9" w:rsidRPr="00B57FA9" w14:paraId="1A1EA30C" w14:textId="77777777" w:rsidTr="00435001">
        <w:tc>
          <w:tcPr>
            <w:tcW w:w="1951" w:type="dxa"/>
          </w:tcPr>
          <w:p w14:paraId="1CEBAE86" w14:textId="77777777" w:rsidR="009501E8" w:rsidRPr="00B57FA9" w:rsidRDefault="009501E8" w:rsidP="00354419">
            <w:r w:rsidRPr="00B57FA9">
              <w:t>Bevakningspatient</w:t>
            </w:r>
          </w:p>
          <w:p w14:paraId="18931024" w14:textId="77777777" w:rsidR="009501E8" w:rsidRPr="00B57FA9" w:rsidRDefault="009501E8" w:rsidP="00354419">
            <w:r w:rsidRPr="00B57FA9">
              <w:t>V320</w:t>
            </w:r>
          </w:p>
        </w:tc>
        <w:tc>
          <w:tcPr>
            <w:tcW w:w="5812" w:type="dxa"/>
          </w:tcPr>
          <w:p w14:paraId="5CDEF72A" w14:textId="77777777" w:rsidR="009501E8" w:rsidRPr="00617CFE" w:rsidRDefault="009501E8" w:rsidP="00354419">
            <w:r w:rsidRPr="00617CFE">
              <w:t>Patient som enligt vårdplan skall planeras för uppföljande behandling/utredning med bestämda tidsintervall. Ska inte räknas med i väntetider i vården. Kallas ibland Kontrollpatient</w:t>
            </w:r>
            <w:r w:rsidR="00EE132C" w:rsidRPr="00617CFE">
              <w:t>. Se Akut/Elektiv…</w:t>
            </w:r>
          </w:p>
        </w:tc>
        <w:tc>
          <w:tcPr>
            <w:tcW w:w="1525" w:type="dxa"/>
          </w:tcPr>
          <w:p w14:paraId="70BCE809" w14:textId="77777777" w:rsidR="009501E8" w:rsidRPr="00B57FA9" w:rsidRDefault="009501E8" w:rsidP="00354419">
            <w:r w:rsidRPr="00B57FA9">
              <w:t>SPOR 2019</w:t>
            </w:r>
          </w:p>
        </w:tc>
      </w:tr>
      <w:tr w:rsidR="00556AED" w:rsidRPr="00556AED" w14:paraId="73EDCB0E" w14:textId="77777777" w:rsidTr="00435001">
        <w:tc>
          <w:tcPr>
            <w:tcW w:w="1951" w:type="dxa"/>
          </w:tcPr>
          <w:p w14:paraId="2461CDEA" w14:textId="77777777" w:rsidR="00556AED" w:rsidRPr="00634868" w:rsidRDefault="00556AED" w:rsidP="00354419">
            <w:proofErr w:type="spellStart"/>
            <w:r w:rsidRPr="00634868">
              <w:t>Bianestesikod</w:t>
            </w:r>
            <w:proofErr w:type="spellEnd"/>
          </w:p>
          <w:p w14:paraId="57255995" w14:textId="77777777" w:rsidR="00556AED" w:rsidRPr="00634868" w:rsidRDefault="00556AED" w:rsidP="00354419">
            <w:r w:rsidRPr="00634868">
              <w:t>V612</w:t>
            </w:r>
          </w:p>
        </w:tc>
        <w:tc>
          <w:tcPr>
            <w:tcW w:w="5812" w:type="dxa"/>
          </w:tcPr>
          <w:p w14:paraId="4EEA7F39" w14:textId="77777777" w:rsidR="00556AED" w:rsidRPr="00617CFE" w:rsidRDefault="00556AED" w:rsidP="00354419">
            <w:r w:rsidRPr="00617CFE">
              <w:t>Se anestesikod</w:t>
            </w:r>
          </w:p>
        </w:tc>
        <w:tc>
          <w:tcPr>
            <w:tcW w:w="1525" w:type="dxa"/>
          </w:tcPr>
          <w:p w14:paraId="151F7C3C" w14:textId="77777777" w:rsidR="00556AED" w:rsidRPr="00634868" w:rsidRDefault="00556AED" w:rsidP="00354419">
            <w:r w:rsidRPr="00634868">
              <w:t>SPOR2019</w:t>
            </w:r>
          </w:p>
        </w:tc>
      </w:tr>
      <w:tr w:rsidR="00556AED" w:rsidRPr="00556AED" w14:paraId="49600F1C" w14:textId="77777777" w:rsidTr="00435001">
        <w:tc>
          <w:tcPr>
            <w:tcW w:w="1951" w:type="dxa"/>
          </w:tcPr>
          <w:p w14:paraId="0493E04F" w14:textId="77777777" w:rsidR="005D28B2" w:rsidRPr="00634868" w:rsidRDefault="005D28B2" w:rsidP="00354419">
            <w:r w:rsidRPr="00634868">
              <w:t>Bidiagnos</w:t>
            </w:r>
          </w:p>
          <w:p w14:paraId="3810F2DE" w14:textId="77777777" w:rsidR="00556AED" w:rsidRPr="00634868" w:rsidRDefault="00556AED" w:rsidP="00354419">
            <w:r w:rsidRPr="00634868">
              <w:t>V621</w:t>
            </w:r>
          </w:p>
          <w:p w14:paraId="7D420304" w14:textId="77777777" w:rsidR="00BD48DC" w:rsidRPr="00634868" w:rsidRDefault="00BD48DC" w:rsidP="00354419"/>
        </w:tc>
        <w:tc>
          <w:tcPr>
            <w:tcW w:w="5812" w:type="dxa"/>
          </w:tcPr>
          <w:p w14:paraId="687A9E85" w14:textId="77777777" w:rsidR="005D28B2" w:rsidRPr="00634868" w:rsidRDefault="0034689A" w:rsidP="00354419">
            <w:r w:rsidRPr="00617CFE">
              <w:t>A</w:t>
            </w:r>
            <w:r w:rsidR="005D28B2" w:rsidRPr="00617CFE">
              <w:t>nnat tillstånd än huvuddiagnos som blivit föremål för bedömning, utredning eller behandling under en vårdkontakt  </w:t>
            </w:r>
          </w:p>
        </w:tc>
        <w:tc>
          <w:tcPr>
            <w:tcW w:w="1525" w:type="dxa"/>
          </w:tcPr>
          <w:p w14:paraId="43204E13" w14:textId="77777777" w:rsidR="005D28B2" w:rsidRPr="00634868" w:rsidRDefault="005D28B2" w:rsidP="00354419">
            <w:r w:rsidRPr="00634868">
              <w:t>SoS 2011</w:t>
            </w:r>
          </w:p>
        </w:tc>
      </w:tr>
      <w:tr w:rsidR="00556AED" w:rsidRPr="00556AED" w14:paraId="2DE81B6F" w14:textId="77777777" w:rsidTr="00435001">
        <w:tc>
          <w:tcPr>
            <w:tcW w:w="1951" w:type="dxa"/>
          </w:tcPr>
          <w:p w14:paraId="053087B5" w14:textId="77777777" w:rsidR="005D28B2" w:rsidRPr="00556AED" w:rsidRDefault="005D28B2" w:rsidP="00354419">
            <w:proofErr w:type="spellStart"/>
            <w:r w:rsidRPr="00556AED">
              <w:t>Bioperations</w:t>
            </w:r>
            <w:proofErr w:type="spellEnd"/>
            <w:r w:rsidRPr="00556AED">
              <w:t xml:space="preserve"> koder</w:t>
            </w:r>
          </w:p>
          <w:p w14:paraId="31D2D8C3" w14:textId="77777777" w:rsidR="0057166F" w:rsidRPr="00556AED" w:rsidRDefault="0057166F" w:rsidP="00354419">
            <w:r w:rsidRPr="00556AED">
              <w:t>V601</w:t>
            </w:r>
          </w:p>
        </w:tc>
        <w:tc>
          <w:tcPr>
            <w:tcW w:w="5812" w:type="dxa"/>
          </w:tcPr>
          <w:p w14:paraId="00D2788D" w14:textId="77777777" w:rsidR="005D28B2" w:rsidRPr="00556AED" w:rsidRDefault="005D28B2" w:rsidP="00354419">
            <w:r w:rsidRPr="00556AED">
              <w:t xml:space="preserve">Koder ur Klassifikation av vårdåtgärder (KVÅ20xx, både kirurgiska (KKÅ, </w:t>
            </w:r>
            <w:proofErr w:type="spellStart"/>
            <w:r w:rsidRPr="00556AED">
              <w:t>aaann</w:t>
            </w:r>
            <w:proofErr w:type="spellEnd"/>
            <w:r w:rsidRPr="00556AED">
              <w:t xml:space="preserve">) och medicinska (KMÅ, </w:t>
            </w:r>
            <w:proofErr w:type="spellStart"/>
            <w:r w:rsidRPr="00556AED">
              <w:t>aannn</w:t>
            </w:r>
            <w:proofErr w:type="spellEnd"/>
            <w:r w:rsidRPr="00556AED">
              <w:t xml:space="preserve">), </w:t>
            </w:r>
            <w:hyperlink r:id="rId9" w:history="1">
              <w:r w:rsidR="00824657" w:rsidRPr="00556AED">
                <w:rPr>
                  <w:rStyle w:val="Hyperlnk"/>
                  <w:color w:val="auto"/>
                </w:rPr>
                <w:t>http://www.socialstyrelsen.se/klassificeringochkoder/atgards</w:t>
              </w:r>
              <w:r w:rsidR="00824657" w:rsidRPr="00556AED">
                <w:rPr>
                  <w:rStyle w:val="Hyperlnk"/>
                  <w:color w:val="auto"/>
                </w:rPr>
                <w:lastRenderedPageBreak/>
                <w:t>koderkva</w:t>
              </w:r>
            </w:hyperlink>
            <w:r w:rsidR="00824657" w:rsidRPr="00556AED">
              <w:t xml:space="preserve"> </w:t>
            </w:r>
            <w:r w:rsidRPr="00556AED">
              <w:t xml:space="preserve"> enligt anvisningar för rapportering till Socialstyrelsens hälsoregister. </w:t>
            </w:r>
          </w:p>
          <w:p w14:paraId="2567662E" w14:textId="77777777" w:rsidR="005D28B2" w:rsidRPr="00556AED" w:rsidRDefault="005D28B2" w:rsidP="00354419">
            <w:r w:rsidRPr="00556AED">
              <w:t>Samtliga koder inrapporteras utöver huvudoperationskod.</w:t>
            </w:r>
          </w:p>
        </w:tc>
        <w:tc>
          <w:tcPr>
            <w:tcW w:w="1525" w:type="dxa"/>
          </w:tcPr>
          <w:p w14:paraId="0AC7CBF5" w14:textId="77777777" w:rsidR="005D28B2" w:rsidRPr="00556AED" w:rsidRDefault="005D28B2" w:rsidP="00354419">
            <w:r w:rsidRPr="00556AED">
              <w:lastRenderedPageBreak/>
              <w:t>SPOR 2012</w:t>
            </w:r>
          </w:p>
        </w:tc>
      </w:tr>
      <w:tr w:rsidR="006E79A9" w:rsidRPr="00556AED" w14:paraId="63701B18" w14:textId="77777777" w:rsidTr="00435001">
        <w:tc>
          <w:tcPr>
            <w:tcW w:w="1951" w:type="dxa"/>
          </w:tcPr>
          <w:p w14:paraId="53F7D495" w14:textId="77777777" w:rsidR="008E626E" w:rsidRPr="00B57FA9" w:rsidRDefault="006E79A9" w:rsidP="00354419">
            <w:r w:rsidRPr="00B57FA9">
              <w:t xml:space="preserve">BMI </w:t>
            </w:r>
          </w:p>
          <w:p w14:paraId="15FC00B9" w14:textId="26BDA1E0" w:rsidR="006E79A9" w:rsidRPr="00B57FA9" w:rsidRDefault="008E626E" w:rsidP="00354419">
            <w:r w:rsidRPr="00B57FA9">
              <w:t>V340; V345; B1600</w:t>
            </w:r>
          </w:p>
        </w:tc>
        <w:tc>
          <w:tcPr>
            <w:tcW w:w="5812" w:type="dxa"/>
          </w:tcPr>
          <w:p w14:paraId="7FB482C8" w14:textId="06163CC0" w:rsidR="006E79A9" w:rsidRPr="00B57FA9" w:rsidRDefault="006E79A9" w:rsidP="00354419">
            <w:r w:rsidRPr="00B57FA9">
              <w:t>Patientens vikt i kilo (V340) dividerat med patientens längd i meter (V345) i kvadrat registrerat vid operationsanmälan</w:t>
            </w:r>
          </w:p>
        </w:tc>
        <w:tc>
          <w:tcPr>
            <w:tcW w:w="1525" w:type="dxa"/>
          </w:tcPr>
          <w:p w14:paraId="4B0A4118" w14:textId="77777777" w:rsidR="006E79A9" w:rsidRPr="00556AED" w:rsidRDefault="006E79A9" w:rsidP="00354419"/>
        </w:tc>
      </w:tr>
      <w:tr w:rsidR="00556AED" w:rsidRPr="00556AED" w14:paraId="1D9F7B7F" w14:textId="77777777" w:rsidTr="00435001">
        <w:tc>
          <w:tcPr>
            <w:tcW w:w="1951" w:type="dxa"/>
          </w:tcPr>
          <w:p w14:paraId="3C712D9B" w14:textId="77777777" w:rsidR="00B51070" w:rsidRPr="00556AED" w:rsidRDefault="00B51070" w:rsidP="00354419">
            <w:r w:rsidRPr="00556AED">
              <w:t>Bytestid</w:t>
            </w:r>
          </w:p>
        </w:tc>
        <w:tc>
          <w:tcPr>
            <w:tcW w:w="5812" w:type="dxa"/>
          </w:tcPr>
          <w:p w14:paraId="5CEF5EF2" w14:textId="77777777" w:rsidR="00B51070" w:rsidRPr="00556AED" w:rsidRDefault="00B51070" w:rsidP="00B51070">
            <w:r w:rsidRPr="00556AED">
              <w:t>Tid mellan Operation slut (V570) och Operation start (V565); vanligen på samma Operationssal (V590)</w:t>
            </w:r>
          </w:p>
        </w:tc>
        <w:tc>
          <w:tcPr>
            <w:tcW w:w="1525" w:type="dxa"/>
          </w:tcPr>
          <w:p w14:paraId="661A64F2" w14:textId="77777777" w:rsidR="00B51070" w:rsidRPr="00556AED" w:rsidRDefault="00B51070" w:rsidP="00354419">
            <w:r w:rsidRPr="00556AED">
              <w:t>SPOR 2012</w:t>
            </w:r>
          </w:p>
        </w:tc>
      </w:tr>
      <w:tr w:rsidR="00842036" w:rsidRPr="00556AED" w14:paraId="5F303BD3" w14:textId="77777777" w:rsidTr="00435001">
        <w:tc>
          <w:tcPr>
            <w:tcW w:w="1951" w:type="dxa"/>
          </w:tcPr>
          <w:p w14:paraId="0A5179FA" w14:textId="77777777" w:rsidR="00842036" w:rsidRDefault="00842036" w:rsidP="00354419">
            <w:r>
              <w:t>CHKL Checklista för säker kirurgi</w:t>
            </w:r>
          </w:p>
          <w:p w14:paraId="72C12031" w14:textId="77777777" w:rsidR="00842036" w:rsidRPr="00556AED" w:rsidRDefault="00842036" w:rsidP="00354419">
            <w:r>
              <w:t>V630, 631, 632</w:t>
            </w:r>
          </w:p>
        </w:tc>
        <w:tc>
          <w:tcPr>
            <w:tcW w:w="5812" w:type="dxa"/>
          </w:tcPr>
          <w:p w14:paraId="75FCF6BA" w14:textId="77777777" w:rsidR="00842036" w:rsidRPr="00556AED" w:rsidRDefault="00842036" w:rsidP="00B51070">
            <w:r>
              <w:t>Checklista för säker kirurgi i tre delar framtagen av WHO</w:t>
            </w:r>
            <w:r w:rsidRPr="00634868">
              <w:t>. Från hösten 2019 ersatt av CHKL Checklista säker kirurgi i tre delar framtagen i Sverige av LÖF Landstingens Ömsesidiga Försäkringsbolag).</w:t>
            </w:r>
          </w:p>
        </w:tc>
        <w:tc>
          <w:tcPr>
            <w:tcW w:w="1525" w:type="dxa"/>
          </w:tcPr>
          <w:p w14:paraId="04923263" w14:textId="77777777" w:rsidR="00842036" w:rsidRDefault="00842036" w:rsidP="00354419">
            <w:r>
              <w:t>SPOR 2012</w:t>
            </w:r>
          </w:p>
          <w:p w14:paraId="77A3BA55" w14:textId="77777777" w:rsidR="00842036" w:rsidRPr="00556AED" w:rsidRDefault="00842036" w:rsidP="00354419">
            <w:r>
              <w:t>SPOR 2019</w:t>
            </w:r>
          </w:p>
        </w:tc>
      </w:tr>
      <w:tr w:rsidR="00556AED" w:rsidRPr="00556AED" w14:paraId="17875C7B" w14:textId="77777777" w:rsidTr="00435001">
        <w:tc>
          <w:tcPr>
            <w:tcW w:w="1951" w:type="dxa"/>
          </w:tcPr>
          <w:p w14:paraId="5873EBB0" w14:textId="77777777" w:rsidR="005D28B2" w:rsidRPr="00556AED" w:rsidRDefault="005D28B2" w:rsidP="00354419">
            <w:r w:rsidRPr="00556AED">
              <w:t>Dagkirurgi</w:t>
            </w:r>
            <w:r w:rsidR="00AE1CB5" w:rsidRPr="00556AED">
              <w:t xml:space="preserve"> -</w:t>
            </w:r>
            <w:r w:rsidR="00AE1CB5" w:rsidRPr="00556AED">
              <w:br/>
              <w:t>jämför Poliklinisk operation</w:t>
            </w:r>
          </w:p>
          <w:p w14:paraId="72259733" w14:textId="77777777" w:rsidR="0057166F" w:rsidRPr="00556AED" w:rsidRDefault="0057166F" w:rsidP="0057166F">
            <w:r w:rsidRPr="00556AED">
              <w:t>V330</w:t>
            </w:r>
          </w:p>
        </w:tc>
        <w:tc>
          <w:tcPr>
            <w:tcW w:w="5812" w:type="dxa"/>
          </w:tcPr>
          <w:p w14:paraId="27267EAF" w14:textId="6B2BC7BD" w:rsidR="005D28B2" w:rsidRPr="00B57FA9" w:rsidRDefault="0034689A" w:rsidP="00354419">
            <w:pPr>
              <w:rPr>
                <w:rFonts w:cs="Arial"/>
                <w:sz w:val="20"/>
                <w:szCs w:val="20"/>
              </w:rPr>
            </w:pPr>
            <w:r w:rsidRPr="00B57FA9">
              <w:rPr>
                <w:rFonts w:cs="Arial"/>
                <w:sz w:val="20"/>
                <w:szCs w:val="20"/>
              </w:rPr>
              <w:t>D</w:t>
            </w:r>
            <w:r w:rsidR="005D28B2" w:rsidRPr="00B57FA9">
              <w:rPr>
                <w:rFonts w:cs="Arial"/>
                <w:sz w:val="20"/>
                <w:szCs w:val="20"/>
              </w:rPr>
              <w:t>agsjukvård där den kirurgiska åtgärden normalt kräver att patienten får anestesi och en period av postoperativ övervakning</w:t>
            </w:r>
            <w:r w:rsidR="00A206FA" w:rsidRPr="00B57FA9">
              <w:rPr>
                <w:rFonts w:cs="Arial"/>
                <w:sz w:val="20"/>
                <w:szCs w:val="20"/>
              </w:rPr>
              <w:t>.</w:t>
            </w:r>
          </w:p>
          <w:p w14:paraId="099A983F" w14:textId="613C2D0E" w:rsidR="00A206FA" w:rsidRPr="00B57FA9" w:rsidRDefault="00A206FA" w:rsidP="00A206FA">
            <w:pPr>
              <w:rPr>
                <w:rFonts w:cs="Arial"/>
                <w:sz w:val="20"/>
                <w:szCs w:val="20"/>
              </w:rPr>
            </w:pPr>
            <w:r w:rsidRPr="00B57FA9">
              <w:rPr>
                <w:rFonts w:cs="Arial"/>
                <w:i/>
                <w:iCs/>
                <w:sz w:val="20"/>
                <w:szCs w:val="20"/>
              </w:rPr>
              <w:t>Med kirurgisk åtgärd avses åtgärd enligt gällande operationsklassifikation. För patienten skall det finnas en upprättad vårdplan. Inga tidsmässiga preciseringar skall tillämpas</w:t>
            </w:r>
            <w:r w:rsidRPr="00B57FA9">
              <w:rPr>
                <w:rFonts w:cs="Arial"/>
                <w:sz w:val="20"/>
                <w:szCs w:val="20"/>
              </w:rPr>
              <w:t>.</w:t>
            </w:r>
            <w:r w:rsidRPr="00B57FA9">
              <w:rPr>
                <w:rFonts w:cs="Arial"/>
                <w:i/>
                <w:iCs/>
                <w:sz w:val="20"/>
                <w:szCs w:val="20"/>
              </w:rPr>
              <w:t xml:space="preserve"> </w:t>
            </w:r>
            <w:r w:rsidR="00DE1414" w:rsidRPr="00B57FA9">
              <w:rPr>
                <w:rFonts w:cs="Arial"/>
                <w:i/>
                <w:iCs/>
                <w:sz w:val="20"/>
                <w:szCs w:val="20"/>
              </w:rPr>
              <w:t>(SoS 2003 under dagkirurgi)</w:t>
            </w:r>
          </w:p>
          <w:p w14:paraId="0AD6BC7F" w14:textId="77777777" w:rsidR="005D28B2" w:rsidRPr="00556AED" w:rsidRDefault="005D28B2" w:rsidP="00A223B4">
            <w:r w:rsidRPr="00B57FA9">
              <w:rPr>
                <w:rFonts w:cs="Arial"/>
                <w:b/>
                <w:sz w:val="20"/>
                <w:szCs w:val="20"/>
              </w:rPr>
              <w:t>Nysam:</w:t>
            </w:r>
            <w:r w:rsidR="00C12C04" w:rsidRPr="00B57FA9">
              <w:rPr>
                <w:rFonts w:cs="Arial"/>
                <w:sz w:val="20"/>
                <w:szCs w:val="20"/>
              </w:rPr>
              <w:t xml:space="preserve"> O</w:t>
            </w:r>
            <w:r w:rsidRPr="00B57FA9">
              <w:rPr>
                <w:rFonts w:cs="Arial"/>
                <w:sz w:val="20"/>
                <w:szCs w:val="20"/>
              </w:rPr>
              <w:t xml:space="preserve">perationstillfälle som utförs på patient som </w:t>
            </w:r>
            <w:r w:rsidR="00C12C04" w:rsidRPr="00B57FA9">
              <w:rPr>
                <w:rFonts w:cs="Arial"/>
                <w:sz w:val="20"/>
                <w:szCs w:val="20"/>
              </w:rPr>
              <w:t>inte</w:t>
            </w:r>
            <w:r w:rsidRPr="00B57FA9">
              <w:rPr>
                <w:rFonts w:cs="Arial"/>
                <w:sz w:val="20"/>
                <w:szCs w:val="20"/>
              </w:rPr>
              <w:t xml:space="preserve"> är inskriven vid e</w:t>
            </w:r>
            <w:r w:rsidR="00C12C04" w:rsidRPr="00B57FA9">
              <w:rPr>
                <w:rFonts w:cs="Arial"/>
                <w:sz w:val="20"/>
                <w:szCs w:val="20"/>
              </w:rPr>
              <w:t>n av sjukhusets vårdavdelningar</w:t>
            </w:r>
            <w:r w:rsidR="00C12C04" w:rsidRPr="00556AED">
              <w:rPr>
                <w:rFonts w:cs="Arial"/>
                <w:sz w:val="20"/>
                <w:szCs w:val="20"/>
              </w:rPr>
              <w:t>.</w:t>
            </w:r>
            <w:r w:rsidRPr="00556AED">
              <w:rPr>
                <w:rFonts w:cs="Arial"/>
                <w:sz w:val="20"/>
                <w:szCs w:val="20"/>
              </w:rPr>
              <w:t xml:space="preserve"> </w:t>
            </w:r>
            <w:r w:rsidR="00C12C04" w:rsidRPr="00556AED">
              <w:rPr>
                <w:rFonts w:cs="Arial"/>
                <w:sz w:val="20"/>
                <w:szCs w:val="20"/>
              </w:rPr>
              <w:t>I</w:t>
            </w:r>
            <w:r w:rsidR="0034689A" w:rsidRPr="00556AED">
              <w:rPr>
                <w:rFonts w:cs="Arial"/>
                <w:sz w:val="20"/>
                <w:szCs w:val="20"/>
              </w:rPr>
              <w:t xml:space="preserve"> </w:t>
            </w:r>
            <w:r w:rsidRPr="00556AED">
              <w:rPr>
                <w:rFonts w:cs="Arial"/>
                <w:sz w:val="20"/>
                <w:szCs w:val="20"/>
              </w:rPr>
              <w:t xml:space="preserve">normalfallet kräver </w:t>
            </w:r>
            <w:r w:rsidR="00C12C04" w:rsidRPr="00556AED">
              <w:rPr>
                <w:rFonts w:cs="Arial"/>
                <w:sz w:val="20"/>
                <w:szCs w:val="20"/>
              </w:rPr>
              <w:t xml:space="preserve">detta </w:t>
            </w:r>
            <w:r w:rsidRPr="00556AED">
              <w:rPr>
                <w:rFonts w:cs="Arial"/>
                <w:sz w:val="20"/>
                <w:szCs w:val="20"/>
              </w:rPr>
              <w:t xml:space="preserve">anestesi och dessutom innefattar </w:t>
            </w:r>
            <w:r w:rsidR="00C12C04" w:rsidRPr="00556AED">
              <w:rPr>
                <w:rFonts w:cs="Arial"/>
                <w:sz w:val="20"/>
                <w:szCs w:val="20"/>
              </w:rPr>
              <w:t xml:space="preserve">det </w:t>
            </w:r>
            <w:r w:rsidRPr="00556AED">
              <w:rPr>
                <w:rFonts w:cs="Arial"/>
                <w:sz w:val="20"/>
                <w:szCs w:val="20"/>
              </w:rPr>
              <w:t>en period av postoperativ övervakning innan hemgång.</w:t>
            </w:r>
          </w:p>
        </w:tc>
        <w:tc>
          <w:tcPr>
            <w:tcW w:w="1525" w:type="dxa"/>
          </w:tcPr>
          <w:p w14:paraId="6B09FB19" w14:textId="77777777" w:rsidR="005D28B2" w:rsidRPr="00556AED" w:rsidRDefault="005D28B2" w:rsidP="00354419">
            <w:r w:rsidRPr="00556AED">
              <w:t>SoS 2003</w:t>
            </w:r>
          </w:p>
          <w:p w14:paraId="78F2D94D" w14:textId="77777777" w:rsidR="005D28B2" w:rsidRPr="00556AED" w:rsidRDefault="00F0488B" w:rsidP="00354419">
            <w:r w:rsidRPr="00556AED">
              <w:t>Nysam</w:t>
            </w:r>
          </w:p>
        </w:tc>
      </w:tr>
      <w:tr w:rsidR="00556AED" w:rsidRPr="00556AED" w14:paraId="15F2245C" w14:textId="77777777" w:rsidTr="00435001">
        <w:tc>
          <w:tcPr>
            <w:tcW w:w="1951" w:type="dxa"/>
          </w:tcPr>
          <w:p w14:paraId="3EF397C0" w14:textId="77777777" w:rsidR="005D28B2" w:rsidRPr="00556AED" w:rsidRDefault="005D28B2" w:rsidP="00354419">
            <w:r w:rsidRPr="00556AED">
              <w:t>Diagnos</w:t>
            </w:r>
          </w:p>
        </w:tc>
        <w:tc>
          <w:tcPr>
            <w:tcW w:w="5812" w:type="dxa"/>
          </w:tcPr>
          <w:p w14:paraId="22117C04" w14:textId="77777777" w:rsidR="005D28B2" w:rsidRPr="00556AED" w:rsidRDefault="0034689A" w:rsidP="0034689A">
            <w:r w:rsidRPr="00617CFE">
              <w:t>B</w:t>
            </w:r>
            <w:r w:rsidR="005D28B2" w:rsidRPr="00617CFE">
              <w:t>estämning av sjukdom, skada, störning eller förändring i kroppsfunktion  </w:t>
            </w:r>
          </w:p>
        </w:tc>
        <w:tc>
          <w:tcPr>
            <w:tcW w:w="1525" w:type="dxa"/>
          </w:tcPr>
          <w:p w14:paraId="13CF6213" w14:textId="77777777" w:rsidR="005D28B2" w:rsidRPr="00556AED" w:rsidRDefault="005D28B2" w:rsidP="00354419">
            <w:r w:rsidRPr="00556AED">
              <w:t>SoS 2011</w:t>
            </w:r>
          </w:p>
        </w:tc>
      </w:tr>
      <w:tr w:rsidR="00556AED" w:rsidRPr="00556AED" w14:paraId="16DDAA56" w14:textId="77777777" w:rsidTr="00435001">
        <w:tc>
          <w:tcPr>
            <w:tcW w:w="1951" w:type="dxa"/>
          </w:tcPr>
          <w:p w14:paraId="05698C68" w14:textId="77777777" w:rsidR="005D28B2" w:rsidRPr="00556AED" w:rsidRDefault="005D28B2" w:rsidP="00354419">
            <w:r w:rsidRPr="00556AED">
              <w:t>Diagnoskod</w:t>
            </w:r>
          </w:p>
          <w:p w14:paraId="3D3C20FD" w14:textId="77777777" w:rsidR="0057166F" w:rsidRPr="00556AED" w:rsidRDefault="0057166F" w:rsidP="00354419">
            <w:r w:rsidRPr="00556AED">
              <w:t>V620</w:t>
            </w:r>
          </w:p>
        </w:tc>
        <w:tc>
          <w:tcPr>
            <w:tcW w:w="5812" w:type="dxa"/>
          </w:tcPr>
          <w:p w14:paraId="46CA4E05" w14:textId="77777777" w:rsidR="005D28B2" w:rsidRPr="00556AED" w:rsidRDefault="0034689A" w:rsidP="00354419">
            <w:r w:rsidRPr="00617CFE">
              <w:t>S</w:t>
            </w:r>
            <w:r w:rsidR="005D28B2" w:rsidRPr="00617CFE">
              <w:t>tatistisk kod för klassificering av sjukdomar och relaterade hälsoproblem</w:t>
            </w:r>
          </w:p>
        </w:tc>
        <w:tc>
          <w:tcPr>
            <w:tcW w:w="1525" w:type="dxa"/>
          </w:tcPr>
          <w:p w14:paraId="5A1FF3ED" w14:textId="77777777" w:rsidR="005D28B2" w:rsidRPr="00556AED" w:rsidRDefault="005D28B2" w:rsidP="00354419">
            <w:r w:rsidRPr="00556AED">
              <w:t>SoS 2011</w:t>
            </w:r>
          </w:p>
        </w:tc>
      </w:tr>
      <w:tr w:rsidR="00070955" w:rsidRPr="00556AED" w14:paraId="5C7CA08F" w14:textId="77777777" w:rsidTr="00435001">
        <w:tc>
          <w:tcPr>
            <w:tcW w:w="1951" w:type="dxa"/>
          </w:tcPr>
          <w:p w14:paraId="03006450" w14:textId="77777777" w:rsidR="00070955" w:rsidRDefault="00070955" w:rsidP="00354419">
            <w:r>
              <w:t xml:space="preserve">Distrikt </w:t>
            </w:r>
          </w:p>
          <w:p w14:paraId="6F715997" w14:textId="2BBD48CE" w:rsidR="00070955" w:rsidRPr="00556AED" w:rsidRDefault="00070955" w:rsidP="00354419">
            <w:r>
              <w:t>V237</w:t>
            </w:r>
          </w:p>
        </w:tc>
        <w:tc>
          <w:tcPr>
            <w:tcW w:w="5812" w:type="dxa"/>
          </w:tcPr>
          <w:p w14:paraId="6A86EA4B" w14:textId="78256EDB" w:rsidR="00070955" w:rsidRPr="00617CFE" w:rsidRDefault="00070955" w:rsidP="00354419">
            <w:r w:rsidRPr="00617CFE">
              <w:t>Tillhörighet enligt folkbokföringen på operationsdagen. Inhämtas automatiskt av UCR</w:t>
            </w:r>
          </w:p>
        </w:tc>
        <w:tc>
          <w:tcPr>
            <w:tcW w:w="1525" w:type="dxa"/>
          </w:tcPr>
          <w:p w14:paraId="54D72393" w14:textId="3DD816F3" w:rsidR="00070955" w:rsidRPr="00556AED" w:rsidRDefault="00070955" w:rsidP="00354419">
            <w:r>
              <w:t>SPOR 2023</w:t>
            </w:r>
          </w:p>
        </w:tc>
      </w:tr>
      <w:tr w:rsidR="00556AED" w:rsidRPr="00556AED" w14:paraId="6BE11933" w14:textId="77777777" w:rsidTr="00435001">
        <w:tc>
          <w:tcPr>
            <w:tcW w:w="1951" w:type="dxa"/>
          </w:tcPr>
          <w:p w14:paraId="50DC538C" w14:textId="77777777" w:rsidR="005D28B2" w:rsidRPr="00556AED" w:rsidRDefault="005D28B2" w:rsidP="00354419">
            <w:r w:rsidRPr="00556AED">
              <w:t>Dödsdatum</w:t>
            </w:r>
          </w:p>
        </w:tc>
        <w:tc>
          <w:tcPr>
            <w:tcW w:w="5812" w:type="dxa"/>
          </w:tcPr>
          <w:p w14:paraId="2F7E0571" w14:textId="77777777" w:rsidR="005D28B2" w:rsidRPr="00556AED" w:rsidRDefault="005D28B2" w:rsidP="00354419">
            <w:r w:rsidRPr="00556AED">
              <w:t xml:space="preserve">Dödsdatum uppdateras i mitten av varje månad. För korrekta mortalitetssiffror måste urvalsperiodens slut vara minst periodens längd + 1 månad före dagens datum, d.v.s. 13 månader för 1-års mortaliteten. Mortalitet redovisas endast för patienter med svenskt personnummer. </w:t>
            </w:r>
          </w:p>
        </w:tc>
        <w:tc>
          <w:tcPr>
            <w:tcW w:w="1525" w:type="dxa"/>
          </w:tcPr>
          <w:p w14:paraId="10A382E4" w14:textId="77777777" w:rsidR="005D28B2" w:rsidRPr="00556AED" w:rsidRDefault="005D28B2" w:rsidP="00354419">
            <w:r w:rsidRPr="00556AED">
              <w:t>SPOR 2014</w:t>
            </w:r>
          </w:p>
        </w:tc>
      </w:tr>
      <w:tr w:rsidR="00634868" w:rsidRPr="00634868" w14:paraId="49008080" w14:textId="77777777" w:rsidTr="00435001">
        <w:tc>
          <w:tcPr>
            <w:tcW w:w="1951" w:type="dxa"/>
          </w:tcPr>
          <w:p w14:paraId="3590B875" w14:textId="77777777" w:rsidR="00EA02F6" w:rsidRPr="00634868" w:rsidRDefault="00EA02F6" w:rsidP="00354419">
            <w:r w:rsidRPr="00634868">
              <w:t>Elektiv planering</w:t>
            </w:r>
          </w:p>
          <w:p w14:paraId="0C012EF5" w14:textId="77777777" w:rsidR="009501E8" w:rsidRPr="00634868" w:rsidRDefault="009501E8" w:rsidP="00354419">
            <w:r w:rsidRPr="00634868">
              <w:t>V321</w:t>
            </w:r>
          </w:p>
        </w:tc>
        <w:tc>
          <w:tcPr>
            <w:tcW w:w="5812" w:type="dxa"/>
          </w:tcPr>
          <w:p w14:paraId="2473274D" w14:textId="77777777" w:rsidR="00EA02F6" w:rsidRPr="00634868" w:rsidRDefault="00EA02F6" w:rsidP="009501E8">
            <w:r w:rsidRPr="00634868">
              <w:t>Den tid som patienten anses medicinskt kunna vänta utan försämring av prognos eller vara utsatt för alltför stort lidande. SPOR har valt indelningen 1 ve; 2 ve; 1 mån; 6 ve; 2 mån; 3 mån; &gt; 3mån.</w:t>
            </w:r>
          </w:p>
        </w:tc>
        <w:tc>
          <w:tcPr>
            <w:tcW w:w="1525" w:type="dxa"/>
          </w:tcPr>
          <w:p w14:paraId="70B77496" w14:textId="77777777" w:rsidR="00EA02F6" w:rsidRPr="00634868" w:rsidRDefault="009501E8" w:rsidP="00354419">
            <w:r w:rsidRPr="00634868">
              <w:t>SPOR 2019</w:t>
            </w:r>
          </w:p>
        </w:tc>
      </w:tr>
      <w:tr w:rsidR="006E79A9" w:rsidRPr="00634868" w14:paraId="0734AEE8" w14:textId="77777777" w:rsidTr="00435001">
        <w:tc>
          <w:tcPr>
            <w:tcW w:w="1951" w:type="dxa"/>
          </w:tcPr>
          <w:p w14:paraId="69773F7D" w14:textId="62D407B7" w:rsidR="006E79A9" w:rsidRPr="00B57FA9" w:rsidRDefault="006E79A9" w:rsidP="00354419">
            <w:r w:rsidRPr="00B57FA9">
              <w:t>Eftervårdsnivå nivåförändring V355; V690; V810; B1500</w:t>
            </w:r>
          </w:p>
        </w:tc>
        <w:tc>
          <w:tcPr>
            <w:tcW w:w="5812" w:type="dxa"/>
          </w:tcPr>
          <w:p w14:paraId="510782D4" w14:textId="77777777" w:rsidR="006E79A9" w:rsidRPr="00B57FA9" w:rsidRDefault="006E79A9" w:rsidP="009501E8">
            <w:r w:rsidRPr="00B57FA9">
              <w:t xml:space="preserve">Differens mellan planerad eftervårdsnivå (V355) och högsta eftervårdsnivå (V690) alternativt (V810). </w:t>
            </w:r>
          </w:p>
          <w:p w14:paraId="40296D14" w14:textId="77777777" w:rsidR="006E79A9" w:rsidRPr="00B57FA9" w:rsidRDefault="006E79A9" w:rsidP="009501E8">
            <w:r w:rsidRPr="00B57FA9">
              <w:t xml:space="preserve">Vårdnivå 1: Dagkirurgi, hem. </w:t>
            </w:r>
          </w:p>
          <w:p w14:paraId="11F453E6" w14:textId="77777777" w:rsidR="006E79A9" w:rsidRPr="00B57FA9" w:rsidRDefault="006E79A9" w:rsidP="009501E8">
            <w:r w:rsidRPr="00B57FA9">
              <w:t xml:space="preserve">Vårdnivå 2: postop  </w:t>
            </w:r>
          </w:p>
          <w:p w14:paraId="64697AA9" w14:textId="77777777" w:rsidR="006E79A9" w:rsidRPr="00B57FA9" w:rsidRDefault="006E79A9" w:rsidP="009501E8">
            <w:r w:rsidRPr="00B57FA9">
              <w:t xml:space="preserve">Vårdnivå 3: Avdelning, Patienthotell.  </w:t>
            </w:r>
          </w:p>
          <w:p w14:paraId="611454FB" w14:textId="77777777" w:rsidR="006E79A9" w:rsidRPr="00B57FA9" w:rsidRDefault="006E79A9" w:rsidP="009501E8">
            <w:r w:rsidRPr="00B57FA9">
              <w:t xml:space="preserve">Vårdnivå 4 Intensivvård. </w:t>
            </w:r>
          </w:p>
          <w:p w14:paraId="1ECB8FB4" w14:textId="3D939051" w:rsidR="006E79A9" w:rsidRPr="00B57FA9" w:rsidRDefault="006E79A9" w:rsidP="009501E8">
            <w:r w:rsidRPr="00B57FA9">
              <w:t>Om V690 avviker från V335 skall detta betraktas som höjd vårdnivå i förhållande till planerad om: vårdnivå stigit från planerad; (sänkt om den sjunkit; oförändrad om den bytt inom egen vårdnivå)</w:t>
            </w:r>
          </w:p>
        </w:tc>
        <w:tc>
          <w:tcPr>
            <w:tcW w:w="1525" w:type="dxa"/>
          </w:tcPr>
          <w:p w14:paraId="0254B872" w14:textId="794693B7" w:rsidR="006E79A9" w:rsidRPr="00B57FA9" w:rsidRDefault="006E79A9" w:rsidP="00354419">
            <w:r w:rsidRPr="00B57FA9">
              <w:t>SPOR 2014</w:t>
            </w:r>
          </w:p>
        </w:tc>
      </w:tr>
      <w:tr w:rsidR="00556AED" w:rsidRPr="00556AED" w14:paraId="69BC7250" w14:textId="77777777" w:rsidTr="00435001">
        <w:tc>
          <w:tcPr>
            <w:tcW w:w="1951" w:type="dxa"/>
          </w:tcPr>
          <w:p w14:paraId="334E7875" w14:textId="77777777" w:rsidR="001414A6" w:rsidRPr="00556AED" w:rsidRDefault="001414A6" w:rsidP="00354419">
            <w:r w:rsidRPr="00556AED">
              <w:t>Fellista</w:t>
            </w:r>
          </w:p>
        </w:tc>
        <w:tc>
          <w:tcPr>
            <w:tcW w:w="5812" w:type="dxa"/>
          </w:tcPr>
          <w:p w14:paraId="646FDEB1" w14:textId="77777777" w:rsidR="001414A6" w:rsidRPr="00556AED" w:rsidRDefault="001414A6" w:rsidP="00824DD4">
            <w:r w:rsidRPr="00556AED">
              <w:t>Registrering som innehåller ett eller flera data som ej uppfyller alla kvalitetsmässiga definitioner enligt SPOR variabellista, som importerats till SPOR databas (uppfyller därmed minimikrav) hamnar på fellista. Rättas inte felen inom 1 år borttages posten automatiskt från fellistan och ingår inte i SPOR rapporter men sparas i separat fil för att kunna användas som beräkning av bortf</w:t>
            </w:r>
            <w:r w:rsidR="00824DD4" w:rsidRPr="00556AED">
              <w:t xml:space="preserve">all i vetenskapliga analyser. </w:t>
            </w:r>
            <w:r w:rsidR="00824DD4" w:rsidRPr="00556AED">
              <w:lastRenderedPageBreak/>
              <w:t>P</w:t>
            </w:r>
            <w:r w:rsidRPr="00556AED">
              <w:t>osten kan äve</w:t>
            </w:r>
            <w:r w:rsidR="00824DD4" w:rsidRPr="00556AED">
              <w:t>n manuellt borttagas från felli</w:t>
            </w:r>
            <w:r w:rsidRPr="00556AED">
              <w:t>stan tidigare än 1 år, av SPOR vårdgivarkoordinator.</w:t>
            </w:r>
          </w:p>
        </w:tc>
        <w:tc>
          <w:tcPr>
            <w:tcW w:w="1525" w:type="dxa"/>
          </w:tcPr>
          <w:p w14:paraId="32BF235D" w14:textId="7CBD14F7" w:rsidR="001414A6" w:rsidRPr="00556AED" w:rsidRDefault="00070955" w:rsidP="00354419">
            <w:r>
              <w:lastRenderedPageBreak/>
              <w:t>SPOR 2014</w:t>
            </w:r>
          </w:p>
        </w:tc>
      </w:tr>
      <w:tr w:rsidR="002C092A" w:rsidRPr="00556AED" w14:paraId="57A40F6B" w14:textId="77777777" w:rsidTr="00435001">
        <w:tc>
          <w:tcPr>
            <w:tcW w:w="1951" w:type="dxa"/>
          </w:tcPr>
          <w:p w14:paraId="55035A57" w14:textId="77777777" w:rsidR="002C092A" w:rsidRDefault="002C092A" w:rsidP="00354419">
            <w:r>
              <w:t>Frailty Score</w:t>
            </w:r>
          </w:p>
          <w:p w14:paraId="4DCFF1C6" w14:textId="5277A671" w:rsidR="002C092A" w:rsidRPr="00556AED" w:rsidRDefault="002C092A" w:rsidP="00354419">
            <w:r>
              <w:t>V351</w:t>
            </w:r>
          </w:p>
        </w:tc>
        <w:tc>
          <w:tcPr>
            <w:tcW w:w="5812" w:type="dxa"/>
          </w:tcPr>
          <w:p w14:paraId="3D7B2979" w14:textId="6334F829" w:rsidR="002C092A" w:rsidRPr="00556AED" w:rsidRDefault="002C092A" w:rsidP="00824DD4">
            <w:r>
              <w:t>FS eller CFS. Skörhetsbedömning av patient. Svensk version identisk med SIR (Svenskt Intensivvårdsregister). Se variabellista</w:t>
            </w:r>
            <w:r w:rsidR="00617CFE">
              <w:t>n</w:t>
            </w:r>
            <w:r>
              <w:t xml:space="preserve"> flik Frailty</w:t>
            </w:r>
          </w:p>
        </w:tc>
        <w:tc>
          <w:tcPr>
            <w:tcW w:w="1525" w:type="dxa"/>
          </w:tcPr>
          <w:p w14:paraId="38F2DA0E" w14:textId="3BD817C6" w:rsidR="002C092A" w:rsidRDefault="002C092A" w:rsidP="00354419">
            <w:r>
              <w:t>SPOR 2023</w:t>
            </w:r>
          </w:p>
        </w:tc>
      </w:tr>
      <w:tr w:rsidR="00A430E7" w:rsidRPr="00556AED" w14:paraId="6C3AFBF4" w14:textId="77777777" w:rsidTr="00435001">
        <w:tc>
          <w:tcPr>
            <w:tcW w:w="1951" w:type="dxa"/>
          </w:tcPr>
          <w:p w14:paraId="5888646A" w14:textId="75E658C4" w:rsidR="00A430E7" w:rsidRPr="00B57FA9" w:rsidRDefault="00A430E7" w:rsidP="00354419">
            <w:r w:rsidRPr="00B57FA9">
              <w:t>Förberedelsetid</w:t>
            </w:r>
            <w:r w:rsidR="006E79A9" w:rsidRPr="00B57FA9">
              <w:t xml:space="preserve"> V540; V565;</w:t>
            </w:r>
          </w:p>
          <w:p w14:paraId="30D52EE2" w14:textId="191E9C3C" w:rsidR="00A430E7" w:rsidRPr="00B57FA9" w:rsidRDefault="00A430E7" w:rsidP="00354419">
            <w:r w:rsidRPr="00B57FA9">
              <w:t>B1240</w:t>
            </w:r>
          </w:p>
        </w:tc>
        <w:tc>
          <w:tcPr>
            <w:tcW w:w="5812" w:type="dxa"/>
          </w:tcPr>
          <w:p w14:paraId="7D7456C9" w14:textId="5CF2C258" w:rsidR="00A430E7" w:rsidRPr="00B57FA9" w:rsidRDefault="00A430E7" w:rsidP="00824DD4">
            <w:r w:rsidRPr="00B57FA9">
              <w:t>Tid (</w:t>
            </w:r>
            <w:proofErr w:type="spellStart"/>
            <w:r w:rsidRPr="00B57FA9">
              <w:t>timmar:minuter</w:t>
            </w:r>
            <w:proofErr w:type="spellEnd"/>
            <w:r w:rsidRPr="00B57FA9">
              <w:t>) från patienttid start (V540) till operation start (V565)</w:t>
            </w:r>
          </w:p>
        </w:tc>
        <w:tc>
          <w:tcPr>
            <w:tcW w:w="1525" w:type="dxa"/>
          </w:tcPr>
          <w:p w14:paraId="7332502E" w14:textId="397DC19D" w:rsidR="00A430E7" w:rsidRPr="00B57FA9" w:rsidRDefault="00A430E7" w:rsidP="00354419"/>
        </w:tc>
      </w:tr>
      <w:tr w:rsidR="00B26F92" w:rsidRPr="00556AED" w14:paraId="145571C9" w14:textId="77777777" w:rsidTr="00435001">
        <w:tc>
          <w:tcPr>
            <w:tcW w:w="1951" w:type="dxa"/>
          </w:tcPr>
          <w:p w14:paraId="7D7A447F" w14:textId="77777777" w:rsidR="00B26F92" w:rsidRPr="00634868" w:rsidRDefault="00B26F92" w:rsidP="00354419">
            <w:r w:rsidRPr="00634868">
              <w:t>Försening orsaker</w:t>
            </w:r>
          </w:p>
          <w:p w14:paraId="56A2A962" w14:textId="77777777" w:rsidR="00B26F92" w:rsidRPr="00634868" w:rsidRDefault="00B26F92" w:rsidP="00354419">
            <w:r w:rsidRPr="00634868">
              <w:t>V561</w:t>
            </w:r>
          </w:p>
        </w:tc>
        <w:tc>
          <w:tcPr>
            <w:tcW w:w="5812" w:type="dxa"/>
          </w:tcPr>
          <w:p w14:paraId="3948E826" w14:textId="26D2DE52" w:rsidR="00B26F92" w:rsidRPr="00634868" w:rsidRDefault="00B26F92" w:rsidP="00824DD4">
            <w:r w:rsidRPr="00634868">
              <w:t xml:space="preserve">Anledning till försening av planerad operationsstart. Förseningen </w:t>
            </w:r>
            <w:r w:rsidR="003476BE">
              <w:t xml:space="preserve">som är </w:t>
            </w:r>
            <w:r w:rsidRPr="00634868">
              <w:t>minst 15 minuter</w:t>
            </w:r>
            <w:r w:rsidR="003476BE">
              <w:t xml:space="preserve"> bör registreras men kortare förseningar kan även de registreras</w:t>
            </w:r>
            <w:r w:rsidRPr="00634868">
              <w:t xml:space="preserve">. Orsaker enligt </w:t>
            </w:r>
            <w:proofErr w:type="spellStart"/>
            <w:r w:rsidRPr="00634868">
              <w:t>ssk</w:t>
            </w:r>
            <w:proofErr w:type="spellEnd"/>
            <w:r w:rsidRPr="00634868">
              <w:t xml:space="preserve"> av SPOR framtagen nationell standard</w:t>
            </w:r>
            <w:r w:rsidR="003476BE">
              <w:t>, se variabellistan flik Förseningsorsaker</w:t>
            </w:r>
          </w:p>
        </w:tc>
        <w:tc>
          <w:tcPr>
            <w:tcW w:w="1525" w:type="dxa"/>
          </w:tcPr>
          <w:p w14:paraId="76AD5CA9" w14:textId="77777777" w:rsidR="00B26F92" w:rsidRDefault="00B26F92" w:rsidP="00354419">
            <w:r w:rsidRPr="00634868">
              <w:t>SPOR 2019</w:t>
            </w:r>
          </w:p>
          <w:p w14:paraId="3CFEC196" w14:textId="6C2E3710" w:rsidR="003476BE" w:rsidRPr="00634868" w:rsidRDefault="003476BE" w:rsidP="00354419">
            <w:r>
              <w:t>SPOR 2022</w:t>
            </w:r>
          </w:p>
        </w:tc>
      </w:tr>
      <w:tr w:rsidR="006E79A9" w:rsidRPr="00556AED" w14:paraId="6CDA6178" w14:textId="77777777" w:rsidTr="00435001">
        <w:tc>
          <w:tcPr>
            <w:tcW w:w="1951" w:type="dxa"/>
          </w:tcPr>
          <w:p w14:paraId="06467D7E" w14:textId="63EF6C10" w:rsidR="006E79A9" w:rsidRPr="00B57FA9" w:rsidRDefault="006E79A9" w:rsidP="00354419">
            <w:r w:rsidRPr="00B57FA9">
              <w:t>Förseningstid V420; V565; B1450</w:t>
            </w:r>
          </w:p>
        </w:tc>
        <w:tc>
          <w:tcPr>
            <w:tcW w:w="5812" w:type="dxa"/>
          </w:tcPr>
          <w:p w14:paraId="5949037E" w14:textId="4410166E" w:rsidR="006E79A9" w:rsidRPr="00B57FA9" w:rsidRDefault="006E79A9" w:rsidP="00824DD4">
            <w:r w:rsidRPr="00B57FA9">
              <w:t>Tid = (</w:t>
            </w:r>
            <w:proofErr w:type="spellStart"/>
            <w:r w:rsidRPr="00B57FA9">
              <w:t>timmar:minuter</w:t>
            </w:r>
            <w:proofErr w:type="spellEnd"/>
            <w:r w:rsidRPr="00B57FA9">
              <w:t>) från Planerad operationsstart (V420) till Operationsstart (V565)</w:t>
            </w:r>
          </w:p>
        </w:tc>
        <w:tc>
          <w:tcPr>
            <w:tcW w:w="1525" w:type="dxa"/>
          </w:tcPr>
          <w:p w14:paraId="6117E5DE" w14:textId="4F3564D7" w:rsidR="006E79A9" w:rsidRPr="00B57FA9" w:rsidRDefault="006E79A9" w:rsidP="00354419">
            <w:r w:rsidRPr="00B57FA9">
              <w:t>SPOR 2020</w:t>
            </w:r>
          </w:p>
        </w:tc>
      </w:tr>
      <w:tr w:rsidR="00556AED" w:rsidRPr="00556AED" w14:paraId="3EDBDE36" w14:textId="77777777" w:rsidTr="00435001">
        <w:tc>
          <w:tcPr>
            <w:tcW w:w="1951" w:type="dxa"/>
          </w:tcPr>
          <w:p w14:paraId="2CFADAC7" w14:textId="77777777" w:rsidR="00556AED" w:rsidRDefault="00EA02F6" w:rsidP="00354419">
            <w:r>
              <w:t>Huvudanestesikod</w:t>
            </w:r>
          </w:p>
          <w:p w14:paraId="2EA7C4F5" w14:textId="77777777" w:rsidR="00EA02F6" w:rsidRPr="00556AED" w:rsidRDefault="00EA02F6" w:rsidP="00354419">
            <w:r>
              <w:t>V611</w:t>
            </w:r>
          </w:p>
        </w:tc>
        <w:tc>
          <w:tcPr>
            <w:tcW w:w="5812" w:type="dxa"/>
          </w:tcPr>
          <w:p w14:paraId="753BBB79" w14:textId="77777777" w:rsidR="00556AED" w:rsidRPr="00556AED" w:rsidRDefault="00EA02F6" w:rsidP="00824DD4">
            <w:r>
              <w:t>Se anestesikod</w:t>
            </w:r>
          </w:p>
        </w:tc>
        <w:tc>
          <w:tcPr>
            <w:tcW w:w="1525" w:type="dxa"/>
          </w:tcPr>
          <w:p w14:paraId="0F94144F" w14:textId="77777777" w:rsidR="00556AED" w:rsidRPr="00556AED" w:rsidRDefault="00EA02F6" w:rsidP="00354419">
            <w:r>
              <w:t>SPOR 2019</w:t>
            </w:r>
          </w:p>
        </w:tc>
      </w:tr>
      <w:tr w:rsidR="00556AED" w:rsidRPr="00556AED" w14:paraId="6CB1AEAE" w14:textId="77777777" w:rsidTr="00435001">
        <w:tc>
          <w:tcPr>
            <w:tcW w:w="1951" w:type="dxa"/>
          </w:tcPr>
          <w:p w14:paraId="13E88A59" w14:textId="77777777" w:rsidR="005D28B2" w:rsidRPr="00556AED" w:rsidRDefault="005D28B2" w:rsidP="00354419">
            <w:r w:rsidRPr="00556AED">
              <w:t>Huvuddiagnos</w:t>
            </w:r>
          </w:p>
          <w:p w14:paraId="5B102BCE" w14:textId="77777777" w:rsidR="0057166F" w:rsidRPr="00556AED" w:rsidRDefault="0057166F" w:rsidP="00354419">
            <w:r w:rsidRPr="00556AED">
              <w:t>V620</w:t>
            </w:r>
          </w:p>
        </w:tc>
        <w:tc>
          <w:tcPr>
            <w:tcW w:w="5812" w:type="dxa"/>
          </w:tcPr>
          <w:p w14:paraId="166D75E0" w14:textId="77777777" w:rsidR="005D28B2" w:rsidRPr="00556AED" w:rsidRDefault="0034689A" w:rsidP="00354419">
            <w:pPr>
              <w:rPr>
                <w:rFonts w:cs="Arial"/>
                <w:sz w:val="20"/>
                <w:szCs w:val="20"/>
              </w:rPr>
            </w:pPr>
            <w:r w:rsidRPr="00617CFE">
              <w:t>D</w:t>
            </w:r>
            <w:r w:rsidR="005D28B2" w:rsidRPr="00617CFE">
              <w:t>et tillstånd som är den huvudsakliga anledningen till en vårdkontakt, fastställd vid vårdkontaktens</w:t>
            </w:r>
            <w:r w:rsidR="005D28B2" w:rsidRPr="00556AED">
              <w:rPr>
                <w:rFonts w:cs="Arial"/>
                <w:sz w:val="20"/>
                <w:szCs w:val="20"/>
              </w:rPr>
              <w:t xml:space="preserve"> </w:t>
            </w:r>
            <w:r w:rsidR="002B3A93" w:rsidRPr="00556AED">
              <w:rPr>
                <w:rFonts w:cs="Arial"/>
                <w:sz w:val="20"/>
                <w:szCs w:val="20"/>
              </w:rPr>
              <w:t>slut.</w:t>
            </w:r>
          </w:p>
          <w:p w14:paraId="004FC568" w14:textId="77777777" w:rsidR="005D28B2" w:rsidRPr="00556AED" w:rsidRDefault="005D28B2" w:rsidP="0034689A">
            <w:pPr>
              <w:rPr>
                <w:rFonts w:cs="Arial"/>
                <w:sz w:val="20"/>
                <w:szCs w:val="20"/>
              </w:rPr>
            </w:pPr>
            <w:r w:rsidRPr="00556AED">
              <w:rPr>
                <w:rFonts w:cs="Arial"/>
                <w:b/>
                <w:sz w:val="20"/>
                <w:szCs w:val="20"/>
              </w:rPr>
              <w:t>SPOR:</w:t>
            </w:r>
            <w:r w:rsidRPr="00556AED">
              <w:rPr>
                <w:rFonts w:cs="Arial"/>
                <w:sz w:val="20"/>
                <w:szCs w:val="20"/>
              </w:rPr>
              <w:t xml:space="preserve"> </w:t>
            </w:r>
            <w:r w:rsidRPr="00617CFE">
              <w:t xml:space="preserve">Den diagnos som orsakar operationen. Bestäms av operatören. Koder enligt ICD-10-SE:20xx </w:t>
            </w:r>
            <w:hyperlink r:id="rId10" w:history="1">
              <w:r w:rsidR="0034689A" w:rsidRPr="00617CFE">
                <w:t>http://www.socialstyrelsen.se/klassificeringochkoder/diagnoskoder</w:t>
              </w:r>
            </w:hyperlink>
            <w:r w:rsidR="0034689A" w:rsidRPr="00556AED">
              <w:rPr>
                <w:rFonts w:cs="Arial"/>
                <w:sz w:val="20"/>
                <w:szCs w:val="20"/>
              </w:rPr>
              <w:t xml:space="preserve"> </w:t>
            </w:r>
          </w:p>
          <w:p w14:paraId="0F54CEA5" w14:textId="77777777" w:rsidR="00824DD4" w:rsidRPr="00556AED" w:rsidRDefault="00824DD4" w:rsidP="0034689A"/>
        </w:tc>
        <w:tc>
          <w:tcPr>
            <w:tcW w:w="1525" w:type="dxa"/>
          </w:tcPr>
          <w:p w14:paraId="43885BB2" w14:textId="77777777" w:rsidR="005D28B2" w:rsidRPr="00556AED" w:rsidRDefault="005D28B2" w:rsidP="00354419">
            <w:r w:rsidRPr="00556AED">
              <w:t>SoS 2011</w:t>
            </w:r>
          </w:p>
          <w:p w14:paraId="61329602" w14:textId="77777777" w:rsidR="005D28B2" w:rsidRPr="00556AED" w:rsidRDefault="005D28B2" w:rsidP="00354419">
            <w:r w:rsidRPr="00556AED">
              <w:t>SPOR 2012</w:t>
            </w:r>
          </w:p>
        </w:tc>
      </w:tr>
      <w:tr w:rsidR="00556AED" w:rsidRPr="00556AED" w14:paraId="1C1566D5" w14:textId="77777777" w:rsidTr="00435001">
        <w:tc>
          <w:tcPr>
            <w:tcW w:w="1951" w:type="dxa"/>
          </w:tcPr>
          <w:p w14:paraId="77872EE3" w14:textId="77777777" w:rsidR="005D28B2" w:rsidRPr="00556AED" w:rsidRDefault="005D28B2" w:rsidP="00354419">
            <w:r w:rsidRPr="00556AED">
              <w:t>Huvudoperations kod</w:t>
            </w:r>
          </w:p>
          <w:p w14:paraId="181EA70A" w14:textId="77777777" w:rsidR="0057166F" w:rsidRPr="00556AED" w:rsidRDefault="0057166F" w:rsidP="00354419">
            <w:r w:rsidRPr="00556AED">
              <w:t>V600</w:t>
            </w:r>
          </w:p>
        </w:tc>
        <w:tc>
          <w:tcPr>
            <w:tcW w:w="5812" w:type="dxa"/>
          </w:tcPr>
          <w:p w14:paraId="6AFAE5C0" w14:textId="77777777" w:rsidR="005D28B2" w:rsidRPr="00556AED" w:rsidRDefault="005D28B2" w:rsidP="00354419">
            <w:r w:rsidRPr="00556AED">
              <w:t xml:space="preserve">Koder ur Klassifikation av vårdåtgärder (KVÅ20xx, både kirurgiska (KKÅ, </w:t>
            </w:r>
            <w:proofErr w:type="spellStart"/>
            <w:r w:rsidRPr="00556AED">
              <w:t>aaann</w:t>
            </w:r>
            <w:proofErr w:type="spellEnd"/>
            <w:r w:rsidRPr="00556AED">
              <w:t xml:space="preserve">) och medicinska (KMÅ, </w:t>
            </w:r>
            <w:proofErr w:type="spellStart"/>
            <w:r w:rsidRPr="00556AED">
              <w:t>aannn</w:t>
            </w:r>
            <w:proofErr w:type="spellEnd"/>
            <w:r w:rsidRPr="00556AED">
              <w:t xml:space="preserve">), </w:t>
            </w:r>
            <w:hyperlink r:id="rId11" w:history="1">
              <w:r w:rsidR="0034689A" w:rsidRPr="00556AED">
                <w:rPr>
                  <w:rStyle w:val="Hyperlnk"/>
                  <w:color w:val="auto"/>
                </w:rPr>
                <w:t>http://www.socialstyrelsen.se/klassificeringochkoder/atgardskoderkva</w:t>
              </w:r>
            </w:hyperlink>
            <w:r w:rsidR="0034689A" w:rsidRPr="00556AED">
              <w:t xml:space="preserve"> </w:t>
            </w:r>
            <w:r w:rsidRPr="00556AED">
              <w:t>enligt anvisningar för rapportering till Socialstyrelsens hälsoregister. Endast en kod kan anges.</w:t>
            </w:r>
          </w:p>
          <w:p w14:paraId="364CDCA7" w14:textId="77777777" w:rsidR="005D28B2" w:rsidRPr="00556AED" w:rsidRDefault="002B3A93" w:rsidP="00354419">
            <w:r w:rsidRPr="00556AED">
              <w:t>Om huvudoperationskod inte</w:t>
            </w:r>
            <w:r w:rsidR="005D28B2" w:rsidRPr="00556AED">
              <w:t xml:space="preserve"> angivits i operations-planeringssystemet anses första </w:t>
            </w:r>
            <w:r w:rsidR="00C12C04" w:rsidRPr="00556AED">
              <w:t>registrerade</w:t>
            </w:r>
            <w:r w:rsidR="005D28B2" w:rsidRPr="00556AED">
              <w:t xml:space="preserve"> opkod vara huvudoperationskod.</w:t>
            </w:r>
          </w:p>
        </w:tc>
        <w:tc>
          <w:tcPr>
            <w:tcW w:w="1525" w:type="dxa"/>
          </w:tcPr>
          <w:p w14:paraId="3DB9CDB5" w14:textId="77777777" w:rsidR="005D28B2" w:rsidRPr="00556AED" w:rsidRDefault="005D28B2" w:rsidP="00354419">
            <w:r w:rsidRPr="00556AED">
              <w:t>SPOR 2012</w:t>
            </w:r>
          </w:p>
        </w:tc>
      </w:tr>
      <w:tr w:rsidR="00556AED" w:rsidRPr="00556AED" w14:paraId="31F7A36A" w14:textId="77777777" w:rsidTr="00435001">
        <w:tc>
          <w:tcPr>
            <w:tcW w:w="1951" w:type="dxa"/>
          </w:tcPr>
          <w:p w14:paraId="7C16B731" w14:textId="77777777" w:rsidR="005D28B2" w:rsidRPr="00556AED" w:rsidRDefault="0036721C" w:rsidP="00354419">
            <w:r w:rsidRPr="00556AED">
              <w:br w:type="page"/>
            </w:r>
            <w:r w:rsidR="005D28B2" w:rsidRPr="00556AED">
              <w:t>Huvudoperatör</w:t>
            </w:r>
          </w:p>
          <w:p w14:paraId="0E7ECD63" w14:textId="77777777" w:rsidR="0057166F" w:rsidRPr="00556AED" w:rsidRDefault="0057166F" w:rsidP="00354419">
            <w:r w:rsidRPr="00556AED">
              <w:t>V605</w:t>
            </w:r>
          </w:p>
        </w:tc>
        <w:tc>
          <w:tcPr>
            <w:tcW w:w="5812" w:type="dxa"/>
          </w:tcPr>
          <w:p w14:paraId="319A08BC" w14:textId="77777777" w:rsidR="005D28B2" w:rsidRPr="00556AED" w:rsidRDefault="005D28B2" w:rsidP="00C12C04">
            <w:r w:rsidRPr="00556AED">
              <w:t xml:space="preserve">Den operatör som anses vara huvudoperatör för ingreppet. Om flera olika ingrepp gjorts, och flera huvudoperatörer därmed angivits i operationsplaneringssystemet skall den med övergripande ansvar för operationen anges som huvudoperatör. Går detta </w:t>
            </w:r>
            <w:r w:rsidR="00C12C04" w:rsidRPr="00556AED">
              <w:t xml:space="preserve">inte </w:t>
            </w:r>
            <w:r w:rsidRPr="00556AED">
              <w:t>att utläsa skall den huvudoperatör som angetts först i tidsordning anges. Specifik identifierare, HSAID, skall inskickas.</w:t>
            </w:r>
          </w:p>
        </w:tc>
        <w:tc>
          <w:tcPr>
            <w:tcW w:w="1525" w:type="dxa"/>
          </w:tcPr>
          <w:p w14:paraId="7D4DEFDB" w14:textId="77777777" w:rsidR="005D28B2" w:rsidRPr="00556AED" w:rsidRDefault="005D28B2" w:rsidP="00354419">
            <w:r w:rsidRPr="00556AED">
              <w:t>SPOR 2015</w:t>
            </w:r>
          </w:p>
        </w:tc>
      </w:tr>
      <w:tr w:rsidR="00556AED" w:rsidRPr="00556AED" w14:paraId="5CA97275" w14:textId="77777777" w:rsidTr="00435001">
        <w:tc>
          <w:tcPr>
            <w:tcW w:w="1951" w:type="dxa"/>
          </w:tcPr>
          <w:p w14:paraId="0444E0EB" w14:textId="77777777" w:rsidR="0059383A" w:rsidRPr="00556AED" w:rsidRDefault="0059383A" w:rsidP="00354419">
            <w:r w:rsidRPr="00556AED">
              <w:t>Ingrepp</w:t>
            </w:r>
          </w:p>
        </w:tc>
        <w:tc>
          <w:tcPr>
            <w:tcW w:w="5812" w:type="dxa"/>
          </w:tcPr>
          <w:p w14:paraId="61754ED1" w14:textId="77777777" w:rsidR="0059383A" w:rsidRPr="00556AED" w:rsidRDefault="0059383A" w:rsidP="00C12C04">
            <w:r w:rsidRPr="00556AED">
              <w:t>Alla</w:t>
            </w:r>
            <w:r w:rsidR="00824DD4" w:rsidRPr="00556AED">
              <w:t xml:space="preserve"> </w:t>
            </w:r>
            <w:r w:rsidRPr="00556AED">
              <w:t>registreringar med datum samt op eller anestesikod</w:t>
            </w:r>
            <w:r w:rsidR="00824DD4" w:rsidRPr="00556AED">
              <w:t>. Inkluderar således ”Operation enligt SPOR” men även ytterligare operations och/eller anestesikoder.</w:t>
            </w:r>
          </w:p>
        </w:tc>
        <w:tc>
          <w:tcPr>
            <w:tcW w:w="1525" w:type="dxa"/>
          </w:tcPr>
          <w:p w14:paraId="6C5D91A6" w14:textId="77777777" w:rsidR="0059383A" w:rsidRPr="00556AED" w:rsidRDefault="00824DD4" w:rsidP="00354419">
            <w:r w:rsidRPr="00556AED">
              <w:t>SPOR 2012</w:t>
            </w:r>
          </w:p>
        </w:tc>
      </w:tr>
      <w:tr w:rsidR="0089727E" w:rsidRPr="00556AED" w14:paraId="2C3597A7" w14:textId="77777777" w:rsidTr="00435001">
        <w:tc>
          <w:tcPr>
            <w:tcW w:w="1951" w:type="dxa"/>
          </w:tcPr>
          <w:p w14:paraId="6B98D4BC" w14:textId="77777777" w:rsidR="0089727E" w:rsidRDefault="0089727E" w:rsidP="00354419">
            <w:r>
              <w:t>IVA</w:t>
            </w:r>
          </w:p>
          <w:p w14:paraId="61260F28" w14:textId="77777777" w:rsidR="0089727E" w:rsidRPr="00556AED" w:rsidRDefault="0089727E" w:rsidP="00354419">
            <w:r>
              <w:t>V335; V690</w:t>
            </w:r>
          </w:p>
        </w:tc>
        <w:tc>
          <w:tcPr>
            <w:tcW w:w="5812" w:type="dxa"/>
          </w:tcPr>
          <w:p w14:paraId="0C2049E0" w14:textId="77777777" w:rsidR="0089727E" w:rsidRPr="00556AED" w:rsidRDefault="0089727E" w:rsidP="00C12C04">
            <w:r>
              <w:t>Se Vårdnivå IVA</w:t>
            </w:r>
          </w:p>
        </w:tc>
        <w:tc>
          <w:tcPr>
            <w:tcW w:w="1525" w:type="dxa"/>
          </w:tcPr>
          <w:p w14:paraId="4DBECFC5" w14:textId="77777777" w:rsidR="0089727E" w:rsidRPr="00556AED" w:rsidRDefault="0089727E" w:rsidP="00354419">
            <w:r>
              <w:t>SPOR 2019</w:t>
            </w:r>
          </w:p>
        </w:tc>
      </w:tr>
      <w:tr w:rsidR="00DE1414" w:rsidRPr="00556AED" w14:paraId="303FB649" w14:textId="77777777" w:rsidTr="00435001">
        <w:tc>
          <w:tcPr>
            <w:tcW w:w="1951" w:type="dxa"/>
          </w:tcPr>
          <w:p w14:paraId="2A976562" w14:textId="31A4BC1E" w:rsidR="00DE1414" w:rsidRDefault="00DE1414" w:rsidP="00354419">
            <w:r>
              <w:t>Kirurgisk åtgärd</w:t>
            </w:r>
          </w:p>
        </w:tc>
        <w:tc>
          <w:tcPr>
            <w:tcW w:w="5812" w:type="dxa"/>
          </w:tcPr>
          <w:p w14:paraId="0D191F3F" w14:textId="5AAE5EA5" w:rsidR="00DE1414" w:rsidRDefault="00DE1414" w:rsidP="00DE1414">
            <w:r w:rsidRPr="00B57FA9">
              <w:rPr>
                <w:rFonts w:cs="Arial"/>
                <w:i/>
                <w:iCs/>
                <w:sz w:val="20"/>
                <w:szCs w:val="20"/>
              </w:rPr>
              <w:t>Med kirurgisk åtgärd avses åtgärd enligt gällande operationsklassifikation. För patienten skall det finnas en upprättad vårdplan. Inga tidsmässiga preciseringar skall tillämpas</w:t>
            </w:r>
            <w:r w:rsidRPr="00B57FA9">
              <w:rPr>
                <w:rFonts w:cs="Arial"/>
                <w:sz w:val="20"/>
                <w:szCs w:val="20"/>
              </w:rPr>
              <w:t>.</w:t>
            </w:r>
            <w:r w:rsidRPr="00B57FA9">
              <w:rPr>
                <w:rFonts w:cs="Arial"/>
                <w:i/>
                <w:iCs/>
                <w:sz w:val="20"/>
                <w:szCs w:val="20"/>
              </w:rPr>
              <w:t xml:space="preserve"> (Tillägg under da</w:t>
            </w:r>
            <w:r w:rsidR="00705AAF">
              <w:rPr>
                <w:rFonts w:cs="Arial"/>
                <w:i/>
                <w:iCs/>
                <w:sz w:val="20"/>
                <w:szCs w:val="20"/>
              </w:rPr>
              <w:t>gk</w:t>
            </w:r>
            <w:r w:rsidRPr="00B57FA9">
              <w:rPr>
                <w:rFonts w:cs="Arial"/>
                <w:i/>
                <w:iCs/>
                <w:sz w:val="20"/>
                <w:szCs w:val="20"/>
              </w:rPr>
              <w:t>irurgi definitionen)</w:t>
            </w:r>
          </w:p>
        </w:tc>
        <w:tc>
          <w:tcPr>
            <w:tcW w:w="1525" w:type="dxa"/>
          </w:tcPr>
          <w:p w14:paraId="17D061AC" w14:textId="2FDFC50B" w:rsidR="00DE1414" w:rsidRDefault="00DE1414" w:rsidP="00354419">
            <w:r>
              <w:t>SoS 2003</w:t>
            </w:r>
          </w:p>
        </w:tc>
      </w:tr>
      <w:tr w:rsidR="00D87A34" w:rsidRPr="00556AED" w14:paraId="1BB76D9A" w14:textId="77777777" w:rsidTr="00435001">
        <w:tc>
          <w:tcPr>
            <w:tcW w:w="1951" w:type="dxa"/>
          </w:tcPr>
          <w:p w14:paraId="1F07A867" w14:textId="77777777" w:rsidR="00D87A34" w:rsidRPr="00634868" w:rsidRDefault="00D87A34" w:rsidP="00354419">
            <w:r w:rsidRPr="00634868">
              <w:t>Klinik</w:t>
            </w:r>
          </w:p>
          <w:p w14:paraId="03D43CE1" w14:textId="77777777" w:rsidR="00D87A34" w:rsidRPr="00634868" w:rsidRDefault="00D87A34" w:rsidP="00354419">
            <w:r w:rsidRPr="00634868">
              <w:t>V331</w:t>
            </w:r>
          </w:p>
          <w:p w14:paraId="003045D4" w14:textId="77777777" w:rsidR="00D87A34" w:rsidRPr="00634868" w:rsidRDefault="00D87A34" w:rsidP="00354419">
            <w:r w:rsidRPr="00634868">
              <w:t>V595</w:t>
            </w:r>
          </w:p>
        </w:tc>
        <w:tc>
          <w:tcPr>
            <w:tcW w:w="5812" w:type="dxa"/>
          </w:tcPr>
          <w:p w14:paraId="56F3916F" w14:textId="77777777" w:rsidR="00D87A34" w:rsidRPr="00634868" w:rsidRDefault="00D87A34" w:rsidP="00C12C04">
            <w:r w:rsidRPr="00634868">
              <w:t>Se Operationsklinik</w:t>
            </w:r>
          </w:p>
        </w:tc>
        <w:tc>
          <w:tcPr>
            <w:tcW w:w="1525" w:type="dxa"/>
          </w:tcPr>
          <w:p w14:paraId="591F2ABD" w14:textId="77777777" w:rsidR="00D87A34" w:rsidRPr="00634868" w:rsidRDefault="00D87A34" w:rsidP="00D92A69">
            <w:r w:rsidRPr="00634868">
              <w:t>SPOR 201</w:t>
            </w:r>
            <w:r w:rsidR="00D92A69" w:rsidRPr="00634868">
              <w:t>5</w:t>
            </w:r>
          </w:p>
        </w:tc>
      </w:tr>
      <w:tr w:rsidR="00D9560B" w:rsidRPr="00556AED" w14:paraId="3DFE4B20" w14:textId="77777777" w:rsidTr="00435001">
        <w:tc>
          <w:tcPr>
            <w:tcW w:w="1951" w:type="dxa"/>
          </w:tcPr>
          <w:p w14:paraId="22DB05F3" w14:textId="77777777" w:rsidR="00D9560B" w:rsidRDefault="00D9560B" w:rsidP="00354419">
            <w:r>
              <w:t>Knivtid start</w:t>
            </w:r>
          </w:p>
          <w:p w14:paraId="3B30BEA7" w14:textId="576FF180" w:rsidR="00D9560B" w:rsidRPr="00634868" w:rsidRDefault="00D9560B" w:rsidP="00354419">
            <w:r>
              <w:lastRenderedPageBreak/>
              <w:t>V567</w:t>
            </w:r>
          </w:p>
        </w:tc>
        <w:tc>
          <w:tcPr>
            <w:tcW w:w="5812" w:type="dxa"/>
          </w:tcPr>
          <w:p w14:paraId="580EDB6B" w14:textId="494C4BF2" w:rsidR="00D9560B" w:rsidRPr="00634868" w:rsidRDefault="00D9560B" w:rsidP="00C12C04">
            <w:r w:rsidRPr="00D9560B">
              <w:lastRenderedPageBreak/>
              <w:t xml:space="preserve">(Skin - to - skin in) Tiden vid kniv eller motsvarande i hud.  </w:t>
            </w:r>
            <w:r w:rsidRPr="00D9560B">
              <w:lastRenderedPageBreak/>
              <w:t>Förutsätter penetrering genom hud eller slemhinna. Används när (vanligen) oblodiga förberedelser av operatör skett efter det att patienttid start (SPOR variabel 540) påbörjats och steriltvätt samt fortsatta preoperativa förberedelser kunnat inledas.</w:t>
            </w:r>
            <w:r>
              <w:t xml:space="preserve"> Ej obligatorisk variabel</w:t>
            </w:r>
          </w:p>
        </w:tc>
        <w:tc>
          <w:tcPr>
            <w:tcW w:w="1525" w:type="dxa"/>
          </w:tcPr>
          <w:p w14:paraId="4D046E0A" w14:textId="2BF925D4" w:rsidR="00D9560B" w:rsidRPr="00634868" w:rsidRDefault="00D9560B" w:rsidP="00D92A69">
            <w:r>
              <w:lastRenderedPageBreak/>
              <w:t>SPOR 2023</w:t>
            </w:r>
          </w:p>
        </w:tc>
      </w:tr>
      <w:tr w:rsidR="00D9560B" w:rsidRPr="00556AED" w14:paraId="0CDE7C33" w14:textId="77777777" w:rsidTr="00435001">
        <w:tc>
          <w:tcPr>
            <w:tcW w:w="1951" w:type="dxa"/>
          </w:tcPr>
          <w:p w14:paraId="67360DE0" w14:textId="77777777" w:rsidR="00D9560B" w:rsidRDefault="00D9560B" w:rsidP="00354419">
            <w:r>
              <w:t>Knivtid slut</w:t>
            </w:r>
          </w:p>
          <w:p w14:paraId="121C143C" w14:textId="5C5A914D" w:rsidR="00D9560B" w:rsidRPr="00634868" w:rsidRDefault="00D9560B" w:rsidP="00354419">
            <w:r>
              <w:t>V569</w:t>
            </w:r>
          </w:p>
        </w:tc>
        <w:tc>
          <w:tcPr>
            <w:tcW w:w="5812" w:type="dxa"/>
          </w:tcPr>
          <w:p w14:paraId="5A40FB31" w14:textId="2DE14B76" w:rsidR="00D9560B" w:rsidRPr="00634868" w:rsidRDefault="00D9560B" w:rsidP="00C12C04">
            <w:r w:rsidRPr="00D9560B">
              <w:t>(Skin - to - skin out) Motsvarar när sista sutur är satt, även om bandageläggning, gipsning eller annan (vanligen) oblodig procedur vidtar därefter – oberoende av om det är operatör eller annan personal som utför proceduren.</w:t>
            </w:r>
            <w:r>
              <w:t xml:space="preserve"> Ej obligatorisk variabel</w:t>
            </w:r>
          </w:p>
        </w:tc>
        <w:tc>
          <w:tcPr>
            <w:tcW w:w="1525" w:type="dxa"/>
          </w:tcPr>
          <w:p w14:paraId="09F165E3" w14:textId="2491FD2C" w:rsidR="00D9560B" w:rsidRPr="00634868" w:rsidRDefault="00D9560B" w:rsidP="00D92A69">
            <w:r>
              <w:t>SPOR 2023</w:t>
            </w:r>
          </w:p>
        </w:tc>
      </w:tr>
      <w:tr w:rsidR="00E07D3D" w:rsidRPr="00556AED" w14:paraId="71881EA0" w14:textId="77777777" w:rsidTr="00435001">
        <w:tc>
          <w:tcPr>
            <w:tcW w:w="1951" w:type="dxa"/>
          </w:tcPr>
          <w:p w14:paraId="66F477B9" w14:textId="77777777" w:rsidR="00E07D3D" w:rsidRPr="00634868" w:rsidRDefault="00E07D3D" w:rsidP="00354419">
            <w:r w:rsidRPr="00634868">
              <w:t xml:space="preserve">Kontrollpatient </w:t>
            </w:r>
          </w:p>
          <w:p w14:paraId="4BA1D8AF" w14:textId="77777777" w:rsidR="00E07D3D" w:rsidRPr="00634868" w:rsidRDefault="00E07D3D" w:rsidP="00354419">
            <w:r w:rsidRPr="00634868">
              <w:t>V320</w:t>
            </w:r>
          </w:p>
        </w:tc>
        <w:tc>
          <w:tcPr>
            <w:tcW w:w="5812" w:type="dxa"/>
          </w:tcPr>
          <w:p w14:paraId="1B02A1AB" w14:textId="77777777" w:rsidR="00E07D3D" w:rsidRPr="00634868" w:rsidRDefault="00E07D3D" w:rsidP="00E07D3D">
            <w:r w:rsidRPr="00634868">
              <w:t>Se Bevakningspatient och Akut/Elektiv/Bevakning</w:t>
            </w:r>
          </w:p>
        </w:tc>
        <w:tc>
          <w:tcPr>
            <w:tcW w:w="1525" w:type="dxa"/>
          </w:tcPr>
          <w:p w14:paraId="4F00ECC5" w14:textId="77777777" w:rsidR="00E07D3D" w:rsidRPr="00634868" w:rsidRDefault="00E07D3D" w:rsidP="00354419">
            <w:r w:rsidRPr="00634868">
              <w:t>SPOR 2019</w:t>
            </w:r>
          </w:p>
        </w:tc>
      </w:tr>
      <w:tr w:rsidR="00556AED" w:rsidRPr="00556AED" w14:paraId="7FC41D5C" w14:textId="77777777" w:rsidTr="00435001">
        <w:tc>
          <w:tcPr>
            <w:tcW w:w="1951" w:type="dxa"/>
          </w:tcPr>
          <w:p w14:paraId="0E0BD0E5" w14:textId="77777777" w:rsidR="008D0AA6" w:rsidRPr="00556AED" w:rsidRDefault="008D0AA6" w:rsidP="008D0AA6">
            <w:r w:rsidRPr="00556AED">
              <w:t>Korrupt registrering</w:t>
            </w:r>
          </w:p>
        </w:tc>
        <w:tc>
          <w:tcPr>
            <w:tcW w:w="5812" w:type="dxa"/>
          </w:tcPr>
          <w:p w14:paraId="7659A2E7" w14:textId="77777777" w:rsidR="008D0AA6" w:rsidRPr="00556AED" w:rsidRDefault="008D0AA6" w:rsidP="008D0AA6">
            <w:r w:rsidRPr="00556AED">
              <w:t>Registrering som innehåller ett eller flera data som ej uppfyller alla kvalitetsmässiga definitioner enligt SPOR variabellista, som importerats till SPOR databas (uppfyller därmed minimikrav) men hamnar på fellista.</w:t>
            </w:r>
          </w:p>
        </w:tc>
        <w:tc>
          <w:tcPr>
            <w:tcW w:w="1525" w:type="dxa"/>
          </w:tcPr>
          <w:p w14:paraId="67CB5D38" w14:textId="77777777" w:rsidR="008D0AA6" w:rsidRPr="00556AED" w:rsidRDefault="00824DD4" w:rsidP="00354419">
            <w:r w:rsidRPr="00556AED">
              <w:t>UCR 2012</w:t>
            </w:r>
          </w:p>
        </w:tc>
      </w:tr>
      <w:tr w:rsidR="00B26F92" w:rsidRPr="00556AED" w14:paraId="28E51C3B" w14:textId="77777777" w:rsidTr="00435001">
        <w:tc>
          <w:tcPr>
            <w:tcW w:w="1951" w:type="dxa"/>
          </w:tcPr>
          <w:p w14:paraId="21A74178" w14:textId="77777777" w:rsidR="00B26F92" w:rsidRDefault="00B26F92" w:rsidP="008D0AA6">
            <w:r>
              <w:t>Lateralitet</w:t>
            </w:r>
          </w:p>
          <w:p w14:paraId="28875390" w14:textId="77777777" w:rsidR="00B26F92" w:rsidRPr="00556AED" w:rsidRDefault="00B26F92" w:rsidP="008D0AA6">
            <w:r>
              <w:t>V602</w:t>
            </w:r>
          </w:p>
        </w:tc>
        <w:tc>
          <w:tcPr>
            <w:tcW w:w="5812" w:type="dxa"/>
          </w:tcPr>
          <w:p w14:paraId="6A9D9347" w14:textId="77777777" w:rsidR="00B26F92" w:rsidRPr="00556AED" w:rsidRDefault="00B26F92" w:rsidP="008D0AA6">
            <w:r w:rsidRPr="00B26F92">
              <w:t xml:space="preserve">Anger vilken sida vid pariga organ som operationen har utförts. EJ AKTUELLT kan anges där </w:t>
            </w:r>
            <w:proofErr w:type="spellStart"/>
            <w:r w:rsidRPr="00B26F92">
              <w:t>parighet</w:t>
            </w:r>
            <w:proofErr w:type="spellEnd"/>
            <w:r w:rsidRPr="00B26F92">
              <w:t xml:space="preserve"> ej finnes. Skall relatera till huvudoperationskoden.</w:t>
            </w:r>
          </w:p>
        </w:tc>
        <w:tc>
          <w:tcPr>
            <w:tcW w:w="1525" w:type="dxa"/>
          </w:tcPr>
          <w:p w14:paraId="3A27EE13" w14:textId="77777777" w:rsidR="00B26F92" w:rsidRPr="00556AED" w:rsidRDefault="00B26F92" w:rsidP="00354419">
            <w:r>
              <w:t>SPOR 2017</w:t>
            </w:r>
          </w:p>
        </w:tc>
      </w:tr>
      <w:tr w:rsidR="00776ABA" w:rsidRPr="00556AED" w14:paraId="14696350" w14:textId="77777777" w:rsidTr="00435001">
        <w:tc>
          <w:tcPr>
            <w:tcW w:w="1951" w:type="dxa"/>
          </w:tcPr>
          <w:p w14:paraId="7878C84A" w14:textId="77777777" w:rsidR="00776ABA" w:rsidRDefault="00776ABA" w:rsidP="008D0AA6">
            <w:proofErr w:type="spellStart"/>
            <w:r>
              <w:t>NattUVA</w:t>
            </w:r>
            <w:proofErr w:type="spellEnd"/>
          </w:p>
          <w:p w14:paraId="4CA8BC50" w14:textId="77777777" w:rsidR="00776ABA" w:rsidRDefault="00776ABA" w:rsidP="001414C9">
            <w:r>
              <w:t>V335</w:t>
            </w:r>
            <w:r w:rsidR="001414C9">
              <w:t xml:space="preserve">; </w:t>
            </w:r>
            <w:r>
              <w:t>V690</w:t>
            </w:r>
            <w:r w:rsidR="001414C9">
              <w:t>; V810</w:t>
            </w:r>
          </w:p>
        </w:tc>
        <w:tc>
          <w:tcPr>
            <w:tcW w:w="5812" w:type="dxa"/>
          </w:tcPr>
          <w:p w14:paraId="004D259A" w14:textId="77777777" w:rsidR="00776ABA" w:rsidRPr="00B26F92" w:rsidRDefault="00776ABA" w:rsidP="008D0AA6">
            <w:r>
              <w:t>Se Postop</w:t>
            </w:r>
          </w:p>
        </w:tc>
        <w:tc>
          <w:tcPr>
            <w:tcW w:w="1525" w:type="dxa"/>
          </w:tcPr>
          <w:p w14:paraId="2AA844F0" w14:textId="77777777" w:rsidR="00776ABA" w:rsidRDefault="00776ABA" w:rsidP="00354419">
            <w:r>
              <w:t>SPOR 2019</w:t>
            </w:r>
          </w:p>
        </w:tc>
      </w:tr>
      <w:tr w:rsidR="00556AED" w:rsidRPr="00556AED" w14:paraId="09121E77" w14:textId="77777777" w:rsidTr="00435001">
        <w:tc>
          <w:tcPr>
            <w:tcW w:w="1951" w:type="dxa"/>
          </w:tcPr>
          <w:p w14:paraId="2A13B7CD" w14:textId="77777777" w:rsidR="00275E53" w:rsidRPr="00556AED" w:rsidRDefault="0021011D" w:rsidP="00354419">
            <w:r w:rsidRPr="00556AED">
              <w:br w:type="page"/>
            </w:r>
            <w:r w:rsidR="00275E53" w:rsidRPr="00556AED">
              <w:t>Ombokning</w:t>
            </w:r>
          </w:p>
          <w:p w14:paraId="517EEEBD" w14:textId="77777777" w:rsidR="00B85605" w:rsidRPr="00556AED" w:rsidRDefault="00B85605" w:rsidP="00354419">
            <w:r w:rsidRPr="00556AED">
              <w:t>V440</w:t>
            </w:r>
          </w:p>
        </w:tc>
        <w:tc>
          <w:tcPr>
            <w:tcW w:w="5812" w:type="dxa"/>
          </w:tcPr>
          <w:p w14:paraId="0D99BC81" w14:textId="77777777" w:rsidR="00275E53" w:rsidRPr="00556AED" w:rsidRDefault="0034689A" w:rsidP="00275E53">
            <w:r w:rsidRPr="00556AED">
              <w:t>O</w:t>
            </w:r>
            <w:r w:rsidR="00275E53" w:rsidRPr="00556AED">
              <w:t xml:space="preserve">perationstillfällen som ändras (eller avförs från väntelistan) efter att blivit inlagt i operationsprogrammet, innan fastställande vid operationskonferens/motsvarande. Som ombokning anges operation som varit planerad enligt ovan, men som flyttas till annan dag. Förskjutning av operation inom samma datum skall </w:t>
            </w:r>
            <w:r w:rsidR="00C12C04" w:rsidRPr="00556AED">
              <w:t>inte</w:t>
            </w:r>
            <w:r w:rsidR="00275E53" w:rsidRPr="00556AED">
              <w:t xml:space="preserve"> anses vara ombokning.</w:t>
            </w:r>
          </w:p>
          <w:p w14:paraId="5DE14D4B" w14:textId="77777777" w:rsidR="00275E53" w:rsidRPr="00556AED" w:rsidRDefault="00275E53" w:rsidP="00275E53">
            <w:r w:rsidRPr="00556AED">
              <w:t>Se även ”Störning” och ”Strykning”</w:t>
            </w:r>
          </w:p>
        </w:tc>
        <w:tc>
          <w:tcPr>
            <w:tcW w:w="1525" w:type="dxa"/>
          </w:tcPr>
          <w:p w14:paraId="275F2B70" w14:textId="77777777" w:rsidR="00275E53" w:rsidRPr="00556AED" w:rsidRDefault="00275E53" w:rsidP="00354419">
            <w:r w:rsidRPr="00556AED">
              <w:t>SPOR 2016</w:t>
            </w:r>
          </w:p>
        </w:tc>
      </w:tr>
      <w:tr w:rsidR="00556AED" w:rsidRPr="00556AED" w14:paraId="5EEF6639" w14:textId="77777777" w:rsidTr="00435001">
        <w:tc>
          <w:tcPr>
            <w:tcW w:w="1951" w:type="dxa"/>
          </w:tcPr>
          <w:p w14:paraId="1727663E" w14:textId="77777777" w:rsidR="002E4675" w:rsidRPr="00556AED" w:rsidRDefault="002E4675" w:rsidP="00354419">
            <w:r w:rsidRPr="00556AED">
              <w:t>Operation enligt SPOR</w:t>
            </w:r>
          </w:p>
        </w:tc>
        <w:tc>
          <w:tcPr>
            <w:tcW w:w="5812" w:type="dxa"/>
          </w:tcPr>
          <w:p w14:paraId="5D8A160A" w14:textId="77777777" w:rsidR="002E4675" w:rsidRPr="00556AED" w:rsidRDefault="002E4675" w:rsidP="00275E53">
            <w:r w:rsidRPr="00556AED">
              <w:t>Se operationstillfälle</w:t>
            </w:r>
          </w:p>
        </w:tc>
        <w:tc>
          <w:tcPr>
            <w:tcW w:w="1525" w:type="dxa"/>
          </w:tcPr>
          <w:p w14:paraId="157C5C58" w14:textId="77777777" w:rsidR="002E4675" w:rsidRPr="00556AED" w:rsidRDefault="002E4675" w:rsidP="002E4675">
            <w:r w:rsidRPr="00556AED">
              <w:t>SPOR 2013</w:t>
            </w:r>
          </w:p>
        </w:tc>
      </w:tr>
      <w:tr w:rsidR="00556AED" w:rsidRPr="00556AED" w14:paraId="02C881A8" w14:textId="77777777" w:rsidTr="00435001">
        <w:tc>
          <w:tcPr>
            <w:tcW w:w="1951" w:type="dxa"/>
          </w:tcPr>
          <w:p w14:paraId="213172C6" w14:textId="77777777" w:rsidR="00EA02F6" w:rsidRPr="00634868" w:rsidRDefault="002F3806" w:rsidP="00354419">
            <w:r w:rsidRPr="00634868">
              <w:t>Operations anmälan</w:t>
            </w:r>
            <w:r w:rsidR="00B85605" w:rsidRPr="00634868">
              <w:t xml:space="preserve"> </w:t>
            </w:r>
          </w:p>
          <w:p w14:paraId="010CD626" w14:textId="77777777" w:rsidR="002F3806" w:rsidRPr="00634868" w:rsidRDefault="00B85605" w:rsidP="00354419">
            <w:r w:rsidRPr="00634868">
              <w:t>V310</w:t>
            </w:r>
          </w:p>
          <w:p w14:paraId="64801677" w14:textId="77777777" w:rsidR="00EA02F6" w:rsidRPr="00634868" w:rsidRDefault="00EA02F6" w:rsidP="00354419">
            <w:r w:rsidRPr="00634868">
              <w:t>V311</w:t>
            </w:r>
          </w:p>
        </w:tc>
        <w:tc>
          <w:tcPr>
            <w:tcW w:w="5812" w:type="dxa"/>
          </w:tcPr>
          <w:p w14:paraId="20EAC8F2" w14:textId="46BC2FED" w:rsidR="002F3806" w:rsidRPr="00B57FA9" w:rsidRDefault="00183B50" w:rsidP="001E5206">
            <w:r w:rsidRPr="00B57FA9">
              <w:t xml:space="preserve">Tidpunkt då patient och behandlare överenskommer om att operation skall ske. Inkluderar rutinmässiga preoperativa förberedelser. Detta motsvaras vanligen av </w:t>
            </w:r>
            <w:r w:rsidR="002F3806" w:rsidRPr="00B57FA9">
              <w:t xml:space="preserve">Den tidpunkt då operationsanmälan </w:t>
            </w:r>
            <w:r w:rsidR="00EA02F6" w:rsidRPr="00B57FA9">
              <w:t xml:space="preserve">V310 </w:t>
            </w:r>
            <w:r w:rsidR="002F3806" w:rsidRPr="00B57FA9">
              <w:t>läggs in i systemet</w:t>
            </w:r>
            <w:r w:rsidRPr="00B57FA9">
              <w:t xml:space="preserve"> annars skall tidpunkt för anmälan i systemet justeras</w:t>
            </w:r>
            <w:r w:rsidR="002F3806" w:rsidRPr="00B57FA9">
              <w:t>. Se även Tidslinje</w:t>
            </w:r>
            <w:r w:rsidR="00EA02F6" w:rsidRPr="00B57FA9">
              <w:t xml:space="preserve">. Då denna tid ibland uppdateras </w:t>
            </w:r>
            <w:proofErr w:type="spellStart"/>
            <w:r w:rsidR="001E5206" w:rsidRPr="00B57FA9">
              <w:t>pga</w:t>
            </w:r>
            <w:proofErr w:type="spellEnd"/>
            <w:r w:rsidR="001E5206" w:rsidRPr="00B57FA9">
              <w:t xml:space="preserve"> att </w:t>
            </w:r>
            <w:r w:rsidR="00EA02F6" w:rsidRPr="00B57FA9">
              <w:t xml:space="preserve">förändringar i behandlingen sker insändes även Tidpunkt ursprunglig operationsanmälan V311 </w:t>
            </w:r>
            <w:r w:rsidR="00EA02F6" w:rsidRPr="00B57FA9">
              <w:rPr>
                <w:sz w:val="20"/>
              </w:rPr>
              <w:t>(Den tidpunkt då ursprunglig op</w:t>
            </w:r>
            <w:r w:rsidR="001E5206" w:rsidRPr="00B57FA9">
              <w:rPr>
                <w:sz w:val="20"/>
              </w:rPr>
              <w:t>erations</w:t>
            </w:r>
            <w:r w:rsidR="00EA02F6" w:rsidRPr="00B57FA9">
              <w:rPr>
                <w:sz w:val="20"/>
              </w:rPr>
              <w:t>anmälan gjordes på behandlingsnumret, om uppdatering oavsett orsak av V310 skett därefter)</w:t>
            </w:r>
          </w:p>
        </w:tc>
        <w:tc>
          <w:tcPr>
            <w:tcW w:w="1525" w:type="dxa"/>
          </w:tcPr>
          <w:p w14:paraId="6A2BB890" w14:textId="77777777" w:rsidR="002F3806" w:rsidRPr="00B57FA9" w:rsidRDefault="002F3806" w:rsidP="00354419">
            <w:r w:rsidRPr="00B57FA9">
              <w:t>SPOR 2011</w:t>
            </w:r>
          </w:p>
          <w:p w14:paraId="335AB4FB" w14:textId="77777777" w:rsidR="00EA02F6" w:rsidRPr="00B57FA9" w:rsidRDefault="00EA02F6" w:rsidP="00354419">
            <w:r w:rsidRPr="00B57FA9">
              <w:t>SPOR2019</w:t>
            </w:r>
          </w:p>
          <w:p w14:paraId="2A54658C" w14:textId="4A311D9A" w:rsidR="00183B50" w:rsidRPr="00B57FA9" w:rsidRDefault="00183B50" w:rsidP="00354419">
            <w:r w:rsidRPr="00B57FA9">
              <w:t>SoS 2005 för beräkning av väntetider</w:t>
            </w:r>
          </w:p>
        </w:tc>
      </w:tr>
      <w:tr w:rsidR="00D87A34" w:rsidRPr="00556AED" w14:paraId="7EB80F34" w14:textId="77777777" w:rsidTr="00435001">
        <w:tc>
          <w:tcPr>
            <w:tcW w:w="1951" w:type="dxa"/>
          </w:tcPr>
          <w:p w14:paraId="6122BCAE" w14:textId="77777777" w:rsidR="00D87A34" w:rsidRPr="00634868" w:rsidRDefault="00D87A34" w:rsidP="00354419">
            <w:r w:rsidRPr="00634868">
              <w:t>Operationsenhet</w:t>
            </w:r>
          </w:p>
          <w:p w14:paraId="0CAD5754" w14:textId="77777777" w:rsidR="00D87A34" w:rsidRPr="00634868" w:rsidRDefault="00D87A34" w:rsidP="00354419">
            <w:r w:rsidRPr="00634868">
              <w:t>V110</w:t>
            </w:r>
          </w:p>
        </w:tc>
        <w:tc>
          <w:tcPr>
            <w:tcW w:w="5812" w:type="dxa"/>
          </w:tcPr>
          <w:p w14:paraId="70FBDC26" w14:textId="77777777" w:rsidR="00D87A34" w:rsidRPr="00634868" w:rsidRDefault="00D87A34" w:rsidP="00D92A69">
            <w:r w:rsidRPr="00634868">
              <w:t>Operationsenhet i rapporte</w:t>
            </w:r>
            <w:r w:rsidR="0007454F" w:rsidRPr="00634868">
              <w:t>r</w:t>
            </w:r>
            <w:r w:rsidR="00D92A69" w:rsidRPr="00634868">
              <w:t>na åsyftas</w:t>
            </w:r>
            <w:r w:rsidRPr="00634868">
              <w:t xml:space="preserve"> den fysiska enhet där operationen utförs. Registrerande operationsenhet, den som skickar in registrering. Jfr Operationsklinik som i stället syftar på organisatorisk tillhörighet som kan omspänna flera Operationsenheter.</w:t>
            </w:r>
          </w:p>
        </w:tc>
        <w:tc>
          <w:tcPr>
            <w:tcW w:w="1525" w:type="dxa"/>
          </w:tcPr>
          <w:p w14:paraId="09398536" w14:textId="77777777" w:rsidR="00D87A34" w:rsidRPr="00634868" w:rsidRDefault="00D92A69" w:rsidP="00D92A69">
            <w:r w:rsidRPr="00634868">
              <w:t>SPOR 2015</w:t>
            </w:r>
          </w:p>
        </w:tc>
      </w:tr>
      <w:tr w:rsidR="00556AED" w:rsidRPr="00556AED" w14:paraId="39B62AF7" w14:textId="77777777" w:rsidTr="00435001">
        <w:tc>
          <w:tcPr>
            <w:tcW w:w="1951" w:type="dxa"/>
          </w:tcPr>
          <w:p w14:paraId="762C2CA2" w14:textId="77777777" w:rsidR="005D28B2" w:rsidRPr="00634868" w:rsidRDefault="005D28B2" w:rsidP="005D28B2">
            <w:r w:rsidRPr="00634868">
              <w:t>Operations-förberedelse klar</w:t>
            </w:r>
          </w:p>
          <w:p w14:paraId="17B92EAD" w14:textId="77777777" w:rsidR="00B85605" w:rsidRPr="00634868" w:rsidRDefault="00B85605" w:rsidP="005D28B2">
            <w:r w:rsidRPr="00634868">
              <w:t>V560</w:t>
            </w:r>
          </w:p>
        </w:tc>
        <w:tc>
          <w:tcPr>
            <w:tcW w:w="5812" w:type="dxa"/>
          </w:tcPr>
          <w:p w14:paraId="36406503" w14:textId="77777777" w:rsidR="005D28B2" w:rsidRPr="00634868" w:rsidRDefault="005D28B2" w:rsidP="00B26F92">
            <w:r w:rsidRPr="00634868">
              <w:t xml:space="preserve">Tidpunkt då det är klart för operation. </w:t>
            </w:r>
            <w:r w:rsidR="00B26F92" w:rsidRPr="00634868">
              <w:t xml:space="preserve">Patienten huddesinfekterad och steril draperad. Utrustning på plats. </w:t>
            </w:r>
            <w:r w:rsidR="0036721C" w:rsidRPr="00634868">
              <w:t>Se även Tidslinje.</w:t>
            </w:r>
          </w:p>
        </w:tc>
        <w:tc>
          <w:tcPr>
            <w:tcW w:w="1525" w:type="dxa"/>
          </w:tcPr>
          <w:p w14:paraId="5F6FE67A" w14:textId="77777777" w:rsidR="005D28B2" w:rsidRPr="00634868" w:rsidRDefault="0036721C" w:rsidP="00354419">
            <w:r w:rsidRPr="00634868">
              <w:t>SPOR 2011</w:t>
            </w:r>
          </w:p>
          <w:p w14:paraId="62E9AD9C" w14:textId="77777777" w:rsidR="00B26F92" w:rsidRPr="00634868" w:rsidRDefault="00B26F92" w:rsidP="00354419">
            <w:r w:rsidRPr="00634868">
              <w:t>SPOR 2019</w:t>
            </w:r>
          </w:p>
        </w:tc>
      </w:tr>
      <w:tr w:rsidR="00556AED" w:rsidRPr="00556AED" w14:paraId="0C520700" w14:textId="77777777" w:rsidTr="00435001">
        <w:tc>
          <w:tcPr>
            <w:tcW w:w="1951" w:type="dxa"/>
          </w:tcPr>
          <w:p w14:paraId="1C9B11C9" w14:textId="77777777" w:rsidR="005D28B2" w:rsidRDefault="005D28B2" w:rsidP="00F655BD">
            <w:r w:rsidRPr="00556AED">
              <w:t>Operationsklinik</w:t>
            </w:r>
            <w:r w:rsidR="00F655BD" w:rsidRPr="00556AED">
              <w:t xml:space="preserve"> </w:t>
            </w:r>
            <w:r w:rsidR="00F0488B" w:rsidRPr="00556AED">
              <w:br/>
            </w:r>
            <w:r w:rsidR="00B85605" w:rsidRPr="00556AED">
              <w:t>V595</w:t>
            </w:r>
          </w:p>
          <w:p w14:paraId="04060D83" w14:textId="77777777" w:rsidR="00D87A34" w:rsidRPr="00556AED" w:rsidRDefault="00D87A34" w:rsidP="00F655BD">
            <w:r w:rsidRPr="00634868">
              <w:t>V331</w:t>
            </w:r>
          </w:p>
        </w:tc>
        <w:tc>
          <w:tcPr>
            <w:tcW w:w="5812" w:type="dxa"/>
          </w:tcPr>
          <w:p w14:paraId="7741049F" w14:textId="77777777" w:rsidR="005D28B2" w:rsidRPr="00556AED" w:rsidRDefault="001E5206" w:rsidP="00354419">
            <w:r>
              <w:t xml:space="preserve">Huvudoperatörens </w:t>
            </w:r>
            <w:r w:rsidR="005D28B2" w:rsidRPr="00556AED">
              <w:t>organisatoriska hemvist enligt lokal definition.</w:t>
            </w:r>
          </w:p>
        </w:tc>
        <w:tc>
          <w:tcPr>
            <w:tcW w:w="1525" w:type="dxa"/>
          </w:tcPr>
          <w:p w14:paraId="145B4425" w14:textId="77777777" w:rsidR="005D28B2" w:rsidRPr="00556AED" w:rsidRDefault="005D28B2" w:rsidP="00354419">
            <w:r w:rsidRPr="00556AED">
              <w:t>SPOR 2015</w:t>
            </w:r>
          </w:p>
        </w:tc>
      </w:tr>
      <w:tr w:rsidR="00556AED" w:rsidRPr="00556AED" w14:paraId="0566777E" w14:textId="77777777" w:rsidTr="00435001">
        <w:tc>
          <w:tcPr>
            <w:tcW w:w="1951" w:type="dxa"/>
          </w:tcPr>
          <w:p w14:paraId="41E35062" w14:textId="77777777" w:rsidR="002F3806" w:rsidRPr="00556AED" w:rsidRDefault="002F3806" w:rsidP="00354419">
            <w:r w:rsidRPr="00556AED">
              <w:t xml:space="preserve">Operations </w:t>
            </w:r>
            <w:r w:rsidRPr="00556AED">
              <w:lastRenderedPageBreak/>
              <w:t>planering</w:t>
            </w:r>
          </w:p>
          <w:p w14:paraId="488FA115" w14:textId="77777777" w:rsidR="00B85605" w:rsidRPr="00556AED" w:rsidRDefault="00B85605" w:rsidP="00354419">
            <w:r w:rsidRPr="00556AED">
              <w:t>V410</w:t>
            </w:r>
          </w:p>
        </w:tc>
        <w:tc>
          <w:tcPr>
            <w:tcW w:w="5812" w:type="dxa"/>
          </w:tcPr>
          <w:p w14:paraId="49238888" w14:textId="77777777" w:rsidR="002F3806" w:rsidRPr="00556AED" w:rsidRDefault="002F3806" w:rsidP="00354419">
            <w:r w:rsidRPr="00556AED">
              <w:lastRenderedPageBreak/>
              <w:t xml:space="preserve">När patienten får en tid för operation. Patienten behöver inte </w:t>
            </w:r>
            <w:r w:rsidRPr="00556AED">
              <w:lastRenderedPageBreak/>
              <w:t>ha meddelats. Anges även då planering ombokats/strukits</w:t>
            </w:r>
            <w:r w:rsidR="006D7FC7" w:rsidRPr="00556AED">
              <w:t>. Se även Tidslinje</w:t>
            </w:r>
          </w:p>
        </w:tc>
        <w:tc>
          <w:tcPr>
            <w:tcW w:w="1525" w:type="dxa"/>
          </w:tcPr>
          <w:p w14:paraId="7339A471" w14:textId="77777777" w:rsidR="002F3806" w:rsidRPr="00556AED" w:rsidRDefault="002F3806" w:rsidP="00354419">
            <w:r w:rsidRPr="00556AED">
              <w:lastRenderedPageBreak/>
              <w:t>SPOR 2012</w:t>
            </w:r>
          </w:p>
        </w:tc>
      </w:tr>
      <w:tr w:rsidR="00556AED" w:rsidRPr="00556AED" w14:paraId="035FDA9C" w14:textId="77777777" w:rsidTr="00435001">
        <w:tc>
          <w:tcPr>
            <w:tcW w:w="1951" w:type="dxa"/>
          </w:tcPr>
          <w:p w14:paraId="4702DABD" w14:textId="77777777" w:rsidR="005D28B2" w:rsidRPr="00C41586" w:rsidRDefault="005D28B2" w:rsidP="00354419">
            <w:bookmarkStart w:id="0" w:name="_Hlk121734913"/>
            <w:r w:rsidRPr="00C41586">
              <w:t>Operation slut</w:t>
            </w:r>
          </w:p>
          <w:p w14:paraId="538E66D1" w14:textId="77777777" w:rsidR="00B85605" w:rsidRPr="00C41586" w:rsidRDefault="00B85605" w:rsidP="00354419">
            <w:r w:rsidRPr="00C41586">
              <w:t>V570</w:t>
            </w:r>
          </w:p>
        </w:tc>
        <w:tc>
          <w:tcPr>
            <w:tcW w:w="5812" w:type="dxa"/>
          </w:tcPr>
          <w:p w14:paraId="190B37D2" w14:textId="5ABDEEC0" w:rsidR="005D28B2" w:rsidRPr="00C41586" w:rsidRDefault="005D28B2" w:rsidP="002B3A93">
            <w:r w:rsidRPr="00C41586">
              <w:t xml:space="preserve">Tidpunkt då </w:t>
            </w:r>
            <w:r w:rsidR="00F0488B" w:rsidRPr="00C41586">
              <w:t xml:space="preserve">sista </w:t>
            </w:r>
            <w:r w:rsidRPr="00C41586">
              <w:t>operatören avslutar operationen alternativt tidpunkten då sista suturen är satt</w:t>
            </w:r>
            <w:r w:rsidR="00F0488B" w:rsidRPr="00C41586">
              <w:t xml:space="preserve"> eller när operatören lämnar patienten</w:t>
            </w:r>
            <w:r w:rsidRPr="00C41586">
              <w:t>. Inkluderar oblodiga avslutande ingrepp som utförs av operatören, t ex förbandsläggning, gipsning. Förbandsläggning av operations</w:t>
            </w:r>
            <w:r w:rsidR="001E5206" w:rsidRPr="00C41586">
              <w:t>sjuk</w:t>
            </w:r>
            <w:r w:rsidRPr="00C41586">
              <w:t xml:space="preserve">sköterska ingår </w:t>
            </w:r>
            <w:r w:rsidR="002B3A93" w:rsidRPr="00C41586">
              <w:t>inte</w:t>
            </w:r>
            <w:r w:rsidRPr="00C41586">
              <w:t xml:space="preserve"> i operationstiden.</w:t>
            </w:r>
            <w:r w:rsidR="0036721C" w:rsidRPr="00C41586">
              <w:t xml:space="preserve"> Se även Tidslinje</w:t>
            </w:r>
            <w:r w:rsidR="009C176D" w:rsidRPr="00C41586">
              <w:t>. Skall även inkludera oblodiga ingrepp såsom till exempel Rtg-undersökningar, ECT mm och då relateras till ingreppets slut.</w:t>
            </w:r>
            <w:r w:rsidR="00A27DA9" w:rsidRPr="00C41586">
              <w:t xml:space="preserve"> </w:t>
            </w:r>
          </w:p>
        </w:tc>
        <w:tc>
          <w:tcPr>
            <w:tcW w:w="1525" w:type="dxa"/>
          </w:tcPr>
          <w:p w14:paraId="0A7E7C3B" w14:textId="77777777" w:rsidR="00692531" w:rsidRDefault="00B17C6C" w:rsidP="00354419">
            <w:r w:rsidRPr="00556AED">
              <w:t xml:space="preserve">SPOR 2011 </w:t>
            </w:r>
            <w:r w:rsidR="00692531">
              <w:t xml:space="preserve">+ </w:t>
            </w:r>
          </w:p>
          <w:p w14:paraId="292DA6AF" w14:textId="77777777" w:rsidR="00692531" w:rsidRDefault="00692531" w:rsidP="00354419">
            <w:r>
              <w:t>2022</w:t>
            </w:r>
          </w:p>
          <w:p w14:paraId="5E69293C" w14:textId="3C8082FB" w:rsidR="005D28B2" w:rsidRPr="00556AED" w:rsidRDefault="005D28B2" w:rsidP="00354419">
            <w:r w:rsidRPr="00556AED">
              <w:t>Nysam</w:t>
            </w:r>
          </w:p>
        </w:tc>
      </w:tr>
      <w:tr w:rsidR="00556AED" w:rsidRPr="00556AED" w14:paraId="0517D690" w14:textId="77777777" w:rsidTr="00435001">
        <w:tc>
          <w:tcPr>
            <w:tcW w:w="1951" w:type="dxa"/>
          </w:tcPr>
          <w:p w14:paraId="0F525729" w14:textId="77777777" w:rsidR="005D28B2" w:rsidRPr="00C41586" w:rsidRDefault="005D28B2" w:rsidP="005D28B2">
            <w:r w:rsidRPr="00C41586">
              <w:t>Operation start</w:t>
            </w:r>
          </w:p>
          <w:p w14:paraId="64E6741E" w14:textId="77777777" w:rsidR="00B85605" w:rsidRPr="00C41586" w:rsidRDefault="00B85605" w:rsidP="005D28B2">
            <w:r w:rsidRPr="00C41586">
              <w:t>V565</w:t>
            </w:r>
          </w:p>
        </w:tc>
        <w:tc>
          <w:tcPr>
            <w:tcW w:w="5812" w:type="dxa"/>
          </w:tcPr>
          <w:p w14:paraId="780193E3" w14:textId="4BE6DB3F" w:rsidR="005D28B2" w:rsidRPr="00C41586" w:rsidRDefault="005D28B2" w:rsidP="005D28B2">
            <w:r w:rsidRPr="00C41586">
              <w:t xml:space="preserve">Tidpunkt då operatören påbörjar operationen. Inkluderar oblodiga förberedande ingrepp, t ex sluten reposition, anläggande av lokalbedövning av operatör </w:t>
            </w:r>
            <w:r w:rsidR="0034689A" w:rsidRPr="00C41586">
              <w:t>(om detta sker efter att patienttid startats)</w:t>
            </w:r>
            <w:r w:rsidR="0036721C" w:rsidRPr="00C41586">
              <w:t>. Se även Tidslinje</w:t>
            </w:r>
            <w:r w:rsidR="009C176D" w:rsidRPr="00C41586">
              <w:t>. Skall även inkludera oblodiga ingrepp såsom till exempel Rtg-undersökningar, ECT mm och då relateras till ingreppets start.</w:t>
            </w:r>
          </w:p>
        </w:tc>
        <w:tc>
          <w:tcPr>
            <w:tcW w:w="1525" w:type="dxa"/>
          </w:tcPr>
          <w:p w14:paraId="1BA98356" w14:textId="77777777" w:rsidR="009C176D" w:rsidRDefault="00B17C6C" w:rsidP="00354419">
            <w:r w:rsidRPr="00556AED">
              <w:t xml:space="preserve">SPOR 2011 </w:t>
            </w:r>
            <w:r w:rsidR="009C176D">
              <w:t xml:space="preserve">+ 2022 </w:t>
            </w:r>
          </w:p>
          <w:p w14:paraId="6F93685E" w14:textId="2B69FA06" w:rsidR="005D28B2" w:rsidRPr="00556AED" w:rsidRDefault="005D28B2" w:rsidP="00354419">
            <w:r w:rsidRPr="00556AED">
              <w:t>Nysam</w:t>
            </w:r>
          </w:p>
        </w:tc>
      </w:tr>
      <w:bookmarkEnd w:id="0"/>
      <w:tr w:rsidR="006E79A9" w:rsidRPr="00556AED" w14:paraId="15284F83" w14:textId="77777777" w:rsidTr="00435001">
        <w:tc>
          <w:tcPr>
            <w:tcW w:w="1951" w:type="dxa"/>
          </w:tcPr>
          <w:p w14:paraId="1BB03CAD" w14:textId="76247823" w:rsidR="006E79A9" w:rsidRPr="00B57FA9" w:rsidRDefault="006E79A9" w:rsidP="005D28B2">
            <w:r w:rsidRPr="00B57FA9">
              <w:t>Operation start avvikande tid V322; V565; B1430; B1440</w:t>
            </w:r>
          </w:p>
        </w:tc>
        <w:tc>
          <w:tcPr>
            <w:tcW w:w="5812" w:type="dxa"/>
          </w:tcPr>
          <w:p w14:paraId="179D94DA" w14:textId="5015F9FE" w:rsidR="006E79A9" w:rsidRPr="00B57FA9" w:rsidRDefault="006E79A9" w:rsidP="006E79A9">
            <w:pPr>
              <w:rPr>
                <w:rFonts w:ascii="Calibri" w:hAnsi="Calibri" w:cs="Calibri"/>
              </w:rPr>
            </w:pPr>
            <w:r w:rsidRPr="00B57FA9">
              <w:rPr>
                <w:rFonts w:ascii="Calibri" w:hAnsi="Calibri" w:cs="Calibri"/>
              </w:rPr>
              <w:t>Tid (</w:t>
            </w:r>
            <w:proofErr w:type="spellStart"/>
            <w:r w:rsidRPr="00B57FA9">
              <w:rPr>
                <w:rFonts w:ascii="Calibri" w:hAnsi="Calibri" w:cs="Calibri"/>
              </w:rPr>
              <w:t>timmar:minuter</w:t>
            </w:r>
            <w:proofErr w:type="spellEnd"/>
            <w:r w:rsidRPr="00B57FA9">
              <w:rPr>
                <w:rFonts w:ascii="Calibri" w:hAnsi="Calibri" w:cs="Calibri"/>
              </w:rPr>
              <w:t>) / dagar från Opereras senast (V322) till Operation start (V565)</w:t>
            </w:r>
          </w:p>
          <w:p w14:paraId="531484AD" w14:textId="77777777" w:rsidR="006E79A9" w:rsidRPr="00B57FA9" w:rsidRDefault="006E79A9" w:rsidP="005D28B2"/>
        </w:tc>
        <w:tc>
          <w:tcPr>
            <w:tcW w:w="1525" w:type="dxa"/>
          </w:tcPr>
          <w:p w14:paraId="5532B3CB" w14:textId="601813B8" w:rsidR="006E79A9" w:rsidRPr="00B57FA9" w:rsidRDefault="006E79A9" w:rsidP="00354419">
            <w:r w:rsidRPr="00B57FA9">
              <w:t>SPOR 2020</w:t>
            </w:r>
          </w:p>
        </w:tc>
      </w:tr>
      <w:tr w:rsidR="00A430E7" w:rsidRPr="00556AED" w14:paraId="1448EA41" w14:textId="77777777" w:rsidTr="00435001">
        <w:tc>
          <w:tcPr>
            <w:tcW w:w="1951" w:type="dxa"/>
          </w:tcPr>
          <w:p w14:paraId="559F2ED0" w14:textId="2E5E8CC4" w:rsidR="00A430E7" w:rsidRPr="00B57FA9" w:rsidRDefault="00A430E7" w:rsidP="005D28B2">
            <w:r w:rsidRPr="00B57FA9">
              <w:t xml:space="preserve">Operation </w:t>
            </w:r>
            <w:proofErr w:type="spellStart"/>
            <w:r w:rsidRPr="00B57FA9">
              <w:t>salstid</w:t>
            </w:r>
            <w:proofErr w:type="spellEnd"/>
            <w:r w:rsidRPr="00B57FA9">
              <w:t xml:space="preserve"> V545; V580; B1260</w:t>
            </w:r>
          </w:p>
        </w:tc>
        <w:tc>
          <w:tcPr>
            <w:tcW w:w="5812" w:type="dxa"/>
          </w:tcPr>
          <w:p w14:paraId="56D3C764" w14:textId="11CE7E3D" w:rsidR="00A430E7" w:rsidRPr="00B57FA9" w:rsidRDefault="00A430E7" w:rsidP="005D28B2">
            <w:r w:rsidRPr="00B57FA9">
              <w:t>Tid (</w:t>
            </w:r>
            <w:proofErr w:type="spellStart"/>
            <w:r w:rsidRPr="00B57FA9">
              <w:t>timmar:minuter</w:t>
            </w:r>
            <w:proofErr w:type="spellEnd"/>
            <w:r w:rsidRPr="00B57FA9">
              <w:t xml:space="preserve">) från patient in på </w:t>
            </w:r>
            <w:proofErr w:type="spellStart"/>
            <w:r w:rsidRPr="00B57FA9">
              <w:t>opsal</w:t>
            </w:r>
            <w:proofErr w:type="spellEnd"/>
            <w:r w:rsidRPr="00B57FA9">
              <w:t xml:space="preserve"> (V545) till patient ut från </w:t>
            </w:r>
            <w:proofErr w:type="spellStart"/>
            <w:r w:rsidRPr="00B57FA9">
              <w:t>opsal</w:t>
            </w:r>
            <w:proofErr w:type="spellEnd"/>
            <w:r w:rsidRPr="00B57FA9">
              <w:t xml:space="preserve"> (V580)</w:t>
            </w:r>
          </w:p>
        </w:tc>
        <w:tc>
          <w:tcPr>
            <w:tcW w:w="1525" w:type="dxa"/>
          </w:tcPr>
          <w:p w14:paraId="15951B67" w14:textId="77777777" w:rsidR="00A430E7" w:rsidRPr="00B57FA9" w:rsidRDefault="00A430E7" w:rsidP="00354419"/>
        </w:tc>
      </w:tr>
      <w:tr w:rsidR="00556AED" w:rsidRPr="00556AED" w14:paraId="108D6335" w14:textId="77777777" w:rsidTr="00435001">
        <w:tc>
          <w:tcPr>
            <w:tcW w:w="1951" w:type="dxa"/>
          </w:tcPr>
          <w:p w14:paraId="7E8F01E3" w14:textId="77777777" w:rsidR="005D28B2" w:rsidRPr="00B57FA9" w:rsidRDefault="005D28B2" w:rsidP="00354419">
            <w:r w:rsidRPr="00B57FA9">
              <w:t>Operationstid</w:t>
            </w:r>
          </w:p>
          <w:p w14:paraId="4F486EC7" w14:textId="77777777" w:rsidR="001E5206" w:rsidRPr="00B57FA9" w:rsidRDefault="001E5206" w:rsidP="00354419">
            <w:r w:rsidRPr="00B57FA9">
              <w:t>V565, V570</w:t>
            </w:r>
          </w:p>
        </w:tc>
        <w:tc>
          <w:tcPr>
            <w:tcW w:w="5812" w:type="dxa"/>
          </w:tcPr>
          <w:p w14:paraId="28CEB850" w14:textId="77777777" w:rsidR="005D28B2" w:rsidRPr="00B57FA9" w:rsidRDefault="00F0488B" w:rsidP="002B3A93">
            <w:r w:rsidRPr="00B57FA9">
              <w:t xml:space="preserve"> Operation start till operation slut.</w:t>
            </w:r>
          </w:p>
        </w:tc>
        <w:tc>
          <w:tcPr>
            <w:tcW w:w="1525" w:type="dxa"/>
          </w:tcPr>
          <w:p w14:paraId="1D819DBF" w14:textId="77777777" w:rsidR="005D28B2" w:rsidRPr="00B57FA9" w:rsidRDefault="00B17C6C" w:rsidP="00354419">
            <w:r w:rsidRPr="00B57FA9">
              <w:t xml:space="preserve">SPOR 2011 </w:t>
            </w:r>
            <w:r w:rsidR="005D28B2" w:rsidRPr="00B57FA9">
              <w:t>Nysam</w:t>
            </w:r>
          </w:p>
        </w:tc>
      </w:tr>
      <w:tr w:rsidR="00A27DA9" w:rsidRPr="00556AED" w14:paraId="090E2349" w14:textId="77777777" w:rsidTr="00435001">
        <w:tc>
          <w:tcPr>
            <w:tcW w:w="1951" w:type="dxa"/>
          </w:tcPr>
          <w:p w14:paraId="0674A3A1" w14:textId="61120DCD" w:rsidR="00A27DA9" w:rsidRPr="00B57FA9" w:rsidRDefault="00A27DA9" w:rsidP="00354419">
            <w:r w:rsidRPr="00B57FA9">
              <w:t>Operationstillfälle</w:t>
            </w:r>
          </w:p>
        </w:tc>
        <w:tc>
          <w:tcPr>
            <w:tcW w:w="5812" w:type="dxa"/>
          </w:tcPr>
          <w:p w14:paraId="6F7B7410" w14:textId="77777777" w:rsidR="00A27DA9" w:rsidRPr="00B57FA9" w:rsidRDefault="00A27DA9" w:rsidP="00A27DA9">
            <w:r w:rsidRPr="00B57FA9">
              <w:t>Operation är alla åtgärder klassificerat i</w:t>
            </w:r>
          </w:p>
          <w:p w14:paraId="43B5F981" w14:textId="6E206D3D" w:rsidR="00A27DA9" w:rsidRPr="00B57FA9" w:rsidRDefault="00A27DA9" w:rsidP="00A27DA9">
            <w:r w:rsidRPr="00B57FA9">
              <w:t>”Klassifikation av kirurgiska åtgärder” där operations-/anestesijournal förs</w:t>
            </w:r>
          </w:p>
        </w:tc>
        <w:tc>
          <w:tcPr>
            <w:tcW w:w="1525" w:type="dxa"/>
          </w:tcPr>
          <w:p w14:paraId="3731B589" w14:textId="486D24BF" w:rsidR="00A27DA9" w:rsidRPr="00B57FA9" w:rsidRDefault="00A27DA9" w:rsidP="00354419">
            <w:r w:rsidRPr="00B57FA9">
              <w:t>SPOR 2013</w:t>
            </w:r>
          </w:p>
        </w:tc>
      </w:tr>
      <w:tr w:rsidR="00556AED" w:rsidRPr="00556AED" w14:paraId="018D128B" w14:textId="77777777" w:rsidTr="00435001">
        <w:tc>
          <w:tcPr>
            <w:tcW w:w="1951" w:type="dxa"/>
          </w:tcPr>
          <w:p w14:paraId="1B23B249" w14:textId="77777777" w:rsidR="005D28B2" w:rsidRPr="00B250B2" w:rsidRDefault="00354419" w:rsidP="00354419">
            <w:r w:rsidRPr="00B250B2">
              <w:br w:type="page"/>
            </w:r>
            <w:r w:rsidR="005D28B2" w:rsidRPr="00B250B2">
              <w:t>Operationstillfälle</w:t>
            </w:r>
          </w:p>
          <w:p w14:paraId="18F34E41" w14:textId="77777777" w:rsidR="002E4675" w:rsidRPr="00B250B2" w:rsidRDefault="002E4675" w:rsidP="00354419">
            <w:r w:rsidRPr="00B250B2">
              <w:t>”Operation enligt SPOR”</w:t>
            </w:r>
          </w:p>
          <w:p w14:paraId="437B5FAE" w14:textId="354B5B86" w:rsidR="00A430E7" w:rsidRPr="00B250B2" w:rsidRDefault="00A430E7" w:rsidP="00354419">
            <w:r w:rsidRPr="00B250B2">
              <w:t>B1050</w:t>
            </w:r>
          </w:p>
        </w:tc>
        <w:tc>
          <w:tcPr>
            <w:tcW w:w="5812" w:type="dxa"/>
          </w:tcPr>
          <w:p w14:paraId="6F1262C9" w14:textId="77777777" w:rsidR="005D28B2" w:rsidRPr="00B250B2" w:rsidRDefault="005D28B2" w:rsidP="00F653DD">
            <w:r w:rsidRPr="00B250B2">
              <w:t>Operation är alla åtgärder klassificerat i</w:t>
            </w:r>
          </w:p>
          <w:p w14:paraId="2F64AB49" w14:textId="77777777" w:rsidR="005D28B2" w:rsidRPr="00B250B2" w:rsidRDefault="005D28B2" w:rsidP="00F653DD">
            <w:r w:rsidRPr="00B250B2">
              <w:t xml:space="preserve">”Klassifikation av kirurgiska åtgärder” där operations-/anestesijournal förs. För kirurgi, urologi, ortopedi och ögon skall följande </w:t>
            </w:r>
            <w:r w:rsidR="002B3A93" w:rsidRPr="00B250B2">
              <w:t>inte</w:t>
            </w:r>
            <w:r w:rsidRPr="00B250B2">
              <w:t xml:space="preserve"> räknas med:</w:t>
            </w:r>
          </w:p>
          <w:p w14:paraId="440BE982" w14:textId="77777777" w:rsidR="005D28B2" w:rsidRPr="00B250B2" w:rsidRDefault="005D28B2" w:rsidP="00F653DD">
            <w:r w:rsidRPr="00B250B2">
              <w:t>• endoskopier redovisat under ”Kapitel U Transluminal endoskopi”</w:t>
            </w:r>
          </w:p>
          <w:p w14:paraId="1809FFD6" w14:textId="77777777" w:rsidR="005D28B2" w:rsidRPr="00B250B2" w:rsidRDefault="005D28B2" w:rsidP="00F653DD">
            <w:r w:rsidRPr="00B250B2">
              <w:t xml:space="preserve">• ingrepp redovisat under ”Kapitel T Mindre kirurgiska ingrepp”. Undantag är TPX10 ”Implantation av </w:t>
            </w:r>
            <w:proofErr w:type="spellStart"/>
            <w:r w:rsidRPr="00B250B2">
              <w:t>subcutan</w:t>
            </w:r>
            <w:proofErr w:type="spellEnd"/>
            <w:r w:rsidRPr="00B250B2">
              <w:t xml:space="preserve"> injektionsport” som för kirurgi skall redovisas som operation.</w:t>
            </w:r>
          </w:p>
          <w:p w14:paraId="52A885E4" w14:textId="77777777" w:rsidR="005D28B2" w:rsidRPr="00B250B2" w:rsidRDefault="005D28B2" w:rsidP="00D61930">
            <w:pPr>
              <w:rPr>
                <w:rFonts w:cs="Arial"/>
                <w:sz w:val="20"/>
                <w:szCs w:val="20"/>
              </w:rPr>
            </w:pPr>
            <w:r w:rsidRPr="00B250B2">
              <w:rPr>
                <w:b/>
              </w:rPr>
              <w:t>SPOR komplettering:</w:t>
            </w:r>
            <w:r w:rsidRPr="00B250B2">
              <w:t xml:space="preserve"> </w:t>
            </w:r>
            <w:r w:rsidR="00D61930" w:rsidRPr="00B250B2">
              <w:t>O</w:t>
            </w:r>
            <w:r w:rsidRPr="00B250B2">
              <w:t>perationskod enligt följande urval: Samtliga kirurgiska (KKÅ) operationskoder sånär på att av koder som börjar med T inkluderas endast TPX10 och TPX15 och av koder som börjar med U inkluderas endast UJK02 och UJK05. Av de medicinska (KMÅ) operationskoderna inkluderas endast SP712-SP799</w:t>
            </w:r>
            <w:r w:rsidR="006006D0" w:rsidRPr="00B250B2">
              <w:t xml:space="preserve"> Tillägg 2020-02-18 -samt SP105, SP183, SP815, SP502, SP505 och SP816</w:t>
            </w:r>
          </w:p>
        </w:tc>
        <w:tc>
          <w:tcPr>
            <w:tcW w:w="1525" w:type="dxa"/>
          </w:tcPr>
          <w:p w14:paraId="26254ACE" w14:textId="77777777" w:rsidR="001E5206" w:rsidRDefault="001E5206" w:rsidP="00F653DD">
            <w:r>
              <w:t>NYSAM</w:t>
            </w:r>
          </w:p>
          <w:p w14:paraId="7FB3858B" w14:textId="77777777" w:rsidR="005D28B2" w:rsidRDefault="005D28B2" w:rsidP="00F653DD">
            <w:r w:rsidRPr="00556AED">
              <w:t>SPOR 2013</w:t>
            </w:r>
          </w:p>
          <w:p w14:paraId="251714FE" w14:textId="77777777" w:rsidR="006006D0" w:rsidRPr="00556AED" w:rsidRDefault="006006D0" w:rsidP="00F653DD">
            <w:r>
              <w:t>SPOR 2020</w:t>
            </w:r>
          </w:p>
        </w:tc>
      </w:tr>
      <w:tr w:rsidR="00634868" w:rsidRPr="00634868" w14:paraId="3BD9D290" w14:textId="77777777" w:rsidTr="00435001">
        <w:tc>
          <w:tcPr>
            <w:tcW w:w="1951" w:type="dxa"/>
          </w:tcPr>
          <w:p w14:paraId="1C0D0FCD" w14:textId="77777777" w:rsidR="009501E8" w:rsidRPr="00634868" w:rsidRDefault="009501E8" w:rsidP="00354419">
            <w:r w:rsidRPr="00634868">
              <w:t>Opereras senast</w:t>
            </w:r>
          </w:p>
          <w:p w14:paraId="3C23F2E2" w14:textId="77777777" w:rsidR="009501E8" w:rsidRPr="00634868" w:rsidRDefault="009501E8" w:rsidP="00354419">
            <w:r w:rsidRPr="00634868">
              <w:t>V322</w:t>
            </w:r>
          </w:p>
        </w:tc>
        <w:tc>
          <w:tcPr>
            <w:tcW w:w="5812" w:type="dxa"/>
          </w:tcPr>
          <w:p w14:paraId="4A298B0D" w14:textId="77777777" w:rsidR="009501E8" w:rsidRPr="00634868" w:rsidRDefault="009501E8" w:rsidP="00F653DD">
            <w:r w:rsidRPr="00634868">
              <w:t>Det datum till vilken patienten anses medicinskt kunna vänta utan försämring av prognos eller vara utsatt för alltför stort lidande. Se även V321 Elektiv planering.</w:t>
            </w:r>
          </w:p>
        </w:tc>
        <w:tc>
          <w:tcPr>
            <w:tcW w:w="1525" w:type="dxa"/>
          </w:tcPr>
          <w:p w14:paraId="36C843B2" w14:textId="77777777" w:rsidR="009501E8" w:rsidRPr="00634868" w:rsidRDefault="009501E8" w:rsidP="00F653DD">
            <w:r w:rsidRPr="00634868">
              <w:t>SPOR 2019</w:t>
            </w:r>
          </w:p>
        </w:tc>
      </w:tr>
      <w:tr w:rsidR="00556AED" w:rsidRPr="00556AED" w14:paraId="66363824" w14:textId="77777777" w:rsidTr="00435001">
        <w:tc>
          <w:tcPr>
            <w:tcW w:w="1951" w:type="dxa"/>
          </w:tcPr>
          <w:p w14:paraId="2E6FC26B" w14:textId="77777777" w:rsidR="005D28B2" w:rsidRPr="00556AED" w:rsidRDefault="005D28B2" w:rsidP="00354419">
            <w:r w:rsidRPr="00556AED">
              <w:t>Oplanerat vårdtillfälle</w:t>
            </w:r>
          </w:p>
        </w:tc>
        <w:tc>
          <w:tcPr>
            <w:tcW w:w="5812" w:type="dxa"/>
          </w:tcPr>
          <w:p w14:paraId="10825020" w14:textId="77777777" w:rsidR="005D28B2" w:rsidRPr="00556AED" w:rsidRDefault="00D61930" w:rsidP="00354419">
            <w:r w:rsidRPr="00556AED">
              <w:rPr>
                <w:rFonts w:cs="Arial"/>
                <w:sz w:val="20"/>
                <w:szCs w:val="20"/>
              </w:rPr>
              <w:t>V</w:t>
            </w:r>
            <w:r w:rsidR="005D28B2" w:rsidRPr="00556AED">
              <w:rPr>
                <w:rFonts w:cs="Arial"/>
                <w:sz w:val="20"/>
                <w:szCs w:val="20"/>
              </w:rPr>
              <w:t>årdtillfälle för vilket tid inte har avtalats</w:t>
            </w:r>
          </w:p>
        </w:tc>
        <w:tc>
          <w:tcPr>
            <w:tcW w:w="1525" w:type="dxa"/>
          </w:tcPr>
          <w:p w14:paraId="72489983" w14:textId="77777777" w:rsidR="005D28B2" w:rsidRPr="00556AED" w:rsidRDefault="005D28B2" w:rsidP="00354419">
            <w:r w:rsidRPr="00556AED">
              <w:t>SoS 2004</w:t>
            </w:r>
          </w:p>
        </w:tc>
      </w:tr>
      <w:tr w:rsidR="00556AED" w:rsidRPr="00556AED" w14:paraId="241E2C46" w14:textId="77777777" w:rsidTr="00435001">
        <w:tc>
          <w:tcPr>
            <w:tcW w:w="1951" w:type="dxa"/>
          </w:tcPr>
          <w:p w14:paraId="4914992A" w14:textId="77777777" w:rsidR="00435001" w:rsidRPr="00556AED" w:rsidRDefault="00435001" w:rsidP="00354419">
            <w:proofErr w:type="spellStart"/>
            <w:r w:rsidRPr="00556AED">
              <w:t>Opsalsutnyttjande</w:t>
            </w:r>
            <w:proofErr w:type="spellEnd"/>
          </w:p>
        </w:tc>
        <w:tc>
          <w:tcPr>
            <w:tcW w:w="5812" w:type="dxa"/>
          </w:tcPr>
          <w:p w14:paraId="3644C32A" w14:textId="77777777" w:rsidR="00435001" w:rsidRPr="00556AED" w:rsidRDefault="00435001" w:rsidP="00354419">
            <w:pPr>
              <w:rPr>
                <w:rFonts w:cs="Arial"/>
                <w:sz w:val="20"/>
                <w:szCs w:val="20"/>
              </w:rPr>
            </w:pPr>
            <w:r w:rsidRPr="00556AED">
              <w:rPr>
                <w:rFonts w:cs="Arial"/>
                <w:sz w:val="20"/>
                <w:szCs w:val="20"/>
              </w:rPr>
              <w:t>Se utnyttjandegrad</w:t>
            </w:r>
          </w:p>
        </w:tc>
        <w:tc>
          <w:tcPr>
            <w:tcW w:w="1525" w:type="dxa"/>
          </w:tcPr>
          <w:p w14:paraId="06FFF31C" w14:textId="77777777" w:rsidR="00435001" w:rsidRPr="00556AED" w:rsidRDefault="00435001" w:rsidP="00354419">
            <w:r w:rsidRPr="00556AED">
              <w:t>SPOR 2017</w:t>
            </w:r>
          </w:p>
        </w:tc>
      </w:tr>
      <w:tr w:rsidR="003476BE" w:rsidRPr="00556AED" w14:paraId="0AB5ADD8" w14:textId="77777777" w:rsidTr="00435001">
        <w:tc>
          <w:tcPr>
            <w:tcW w:w="1951" w:type="dxa"/>
          </w:tcPr>
          <w:p w14:paraId="27FDF8BA" w14:textId="77777777" w:rsidR="003476BE" w:rsidRDefault="003476BE" w:rsidP="00354419">
            <w:r>
              <w:t>PAK-OP</w:t>
            </w:r>
          </w:p>
          <w:p w14:paraId="2F9D2BDA" w14:textId="6328939E" w:rsidR="003476BE" w:rsidRPr="00556AED" w:rsidRDefault="003476BE" w:rsidP="00354419">
            <w:r>
              <w:t>V680, V685</w:t>
            </w:r>
          </w:p>
        </w:tc>
        <w:tc>
          <w:tcPr>
            <w:tcW w:w="5812" w:type="dxa"/>
          </w:tcPr>
          <w:p w14:paraId="3BA81B32" w14:textId="4FFAB88B" w:rsidR="003476BE" w:rsidRPr="00556AED" w:rsidRDefault="003476BE" w:rsidP="00354419">
            <w:pPr>
              <w:rPr>
                <w:rFonts w:cs="Arial"/>
                <w:sz w:val="20"/>
                <w:szCs w:val="20"/>
              </w:rPr>
            </w:pPr>
            <w:r w:rsidRPr="003476BE">
              <w:t xml:space="preserve">Händelse som medfört eller som hade kunnat medföra något oönskat. Avvikelser som uppstått peroperativt. Anges enligt "SPOR avvikelse och komplikationsregistrering peroperativt </w:t>
            </w:r>
            <w:r w:rsidRPr="003476BE">
              <w:lastRenderedPageBreak/>
              <w:t>PAK-OP 3.0 eller högre". Ingen komplikation anges som enda kod A0 med GRAD 0.</w:t>
            </w:r>
            <w:r>
              <w:t xml:space="preserve"> Se variabellista</w:t>
            </w:r>
            <w:r w:rsidR="00E96E69">
              <w:t>n</w:t>
            </w:r>
            <w:r>
              <w:t xml:space="preserve"> flik </w:t>
            </w:r>
            <w:r w:rsidR="00E96E69">
              <w:t>PAK-OP full samt PAK-OP lathund</w:t>
            </w:r>
          </w:p>
        </w:tc>
        <w:tc>
          <w:tcPr>
            <w:tcW w:w="1525" w:type="dxa"/>
          </w:tcPr>
          <w:p w14:paraId="3B280E34" w14:textId="35A93B58" w:rsidR="003476BE" w:rsidRPr="00556AED" w:rsidRDefault="00E96E69" w:rsidP="00354419">
            <w:r>
              <w:lastRenderedPageBreak/>
              <w:t>SPOR 2012-2023</w:t>
            </w:r>
          </w:p>
        </w:tc>
      </w:tr>
      <w:tr w:rsidR="003476BE" w:rsidRPr="00556AED" w14:paraId="3810DC7E" w14:textId="77777777" w:rsidTr="00435001">
        <w:tc>
          <w:tcPr>
            <w:tcW w:w="1951" w:type="dxa"/>
          </w:tcPr>
          <w:p w14:paraId="0A372FE6" w14:textId="46E4FC09" w:rsidR="003476BE" w:rsidRDefault="00617CFE" w:rsidP="00354419">
            <w:r>
              <w:br w:type="page"/>
            </w:r>
            <w:r w:rsidR="00E96E69">
              <w:t>PAK-UVA</w:t>
            </w:r>
          </w:p>
          <w:p w14:paraId="45A52AC5" w14:textId="361A97A4" w:rsidR="00E96E69" w:rsidRPr="00556AED" w:rsidRDefault="00E96E69" w:rsidP="00354419">
            <w:r>
              <w:t>V840, V845</w:t>
            </w:r>
          </w:p>
        </w:tc>
        <w:tc>
          <w:tcPr>
            <w:tcW w:w="5812" w:type="dxa"/>
          </w:tcPr>
          <w:p w14:paraId="68CF74EF" w14:textId="44EF2E6F" w:rsidR="00E96E69" w:rsidRPr="00E96E69" w:rsidRDefault="00E96E69" w:rsidP="00E96E69">
            <w:r w:rsidRPr="00E96E69">
              <w:t>Händelse som medfört eller som hade kunnat medföra något oönskat. Avvikelse som uppstått eller upptäckts efter operationens slut och innan patienten lämnar postop/</w:t>
            </w:r>
            <w:proofErr w:type="spellStart"/>
            <w:r w:rsidRPr="00E96E69">
              <w:t>uva</w:t>
            </w:r>
            <w:proofErr w:type="spellEnd"/>
            <w:r w:rsidRPr="00E96E69">
              <w:t xml:space="preserve">. </w:t>
            </w:r>
          </w:p>
          <w:p w14:paraId="6C669E1B" w14:textId="7E1E4094" w:rsidR="003476BE" w:rsidRPr="00556AED" w:rsidRDefault="00E96E69" w:rsidP="00E96E69">
            <w:pPr>
              <w:rPr>
                <w:rFonts w:cs="Arial"/>
                <w:sz w:val="20"/>
                <w:szCs w:val="20"/>
              </w:rPr>
            </w:pPr>
            <w:r w:rsidRPr="00E96E69">
              <w:t>Anges enligt ""SPOR avvikelse och komplikationsregistrering PAK-UVA 3.0 eller högre"" Ingen komplikation anges som enda kod U0 med GRAD 0.</w:t>
            </w:r>
            <w:r>
              <w:t xml:space="preserve"> Se variabellistan flik PAK-UVA full samt PAK-UVA lathund</w:t>
            </w:r>
          </w:p>
        </w:tc>
        <w:tc>
          <w:tcPr>
            <w:tcW w:w="1525" w:type="dxa"/>
          </w:tcPr>
          <w:p w14:paraId="37CC6A25" w14:textId="63B9442E" w:rsidR="003476BE" w:rsidRPr="00556AED" w:rsidRDefault="00E96E69" w:rsidP="00354419">
            <w:r w:rsidRPr="00E96E69">
              <w:t>SPOR 2012-2023</w:t>
            </w:r>
          </w:p>
        </w:tc>
      </w:tr>
      <w:tr w:rsidR="00556AED" w:rsidRPr="00556AED" w14:paraId="49E283AF" w14:textId="77777777" w:rsidTr="00435001">
        <w:tc>
          <w:tcPr>
            <w:tcW w:w="1951" w:type="dxa"/>
          </w:tcPr>
          <w:p w14:paraId="34954EA0" w14:textId="77777777" w:rsidR="005D28B2" w:rsidRPr="00B250B2" w:rsidRDefault="0021011D" w:rsidP="00354419">
            <w:r w:rsidRPr="00556AED">
              <w:br w:type="page"/>
            </w:r>
            <w:r w:rsidR="005D28B2" w:rsidRPr="00B250B2">
              <w:t>Patienttid</w:t>
            </w:r>
          </w:p>
          <w:p w14:paraId="3532921D" w14:textId="77777777" w:rsidR="001E5206" w:rsidRPr="00B250B2" w:rsidRDefault="001E5206" w:rsidP="00354419">
            <w:r w:rsidRPr="00B250B2">
              <w:t>V540, V585</w:t>
            </w:r>
          </w:p>
          <w:p w14:paraId="5EF617C1" w14:textId="13F8FCE7" w:rsidR="00A430E7" w:rsidRPr="00556AED" w:rsidRDefault="00A430E7" w:rsidP="00354419">
            <w:r w:rsidRPr="00B250B2">
              <w:t>B1230</w:t>
            </w:r>
          </w:p>
        </w:tc>
        <w:tc>
          <w:tcPr>
            <w:tcW w:w="5812" w:type="dxa"/>
          </w:tcPr>
          <w:p w14:paraId="21FA39D5" w14:textId="23941B3B" w:rsidR="005D28B2" w:rsidRPr="00556AED" w:rsidRDefault="00705AAF" w:rsidP="00F0488B">
            <w:r w:rsidRPr="00705AAF">
              <w:rPr>
                <w:color w:val="FF0000"/>
              </w:rPr>
              <w:t>Tid (</w:t>
            </w:r>
            <w:proofErr w:type="spellStart"/>
            <w:r w:rsidRPr="00705AAF">
              <w:rPr>
                <w:color w:val="FF0000"/>
              </w:rPr>
              <w:t>timmar:minuter</w:t>
            </w:r>
            <w:proofErr w:type="spellEnd"/>
            <w:r w:rsidRPr="00705AAF">
              <w:rPr>
                <w:color w:val="FF0000"/>
              </w:rPr>
              <w:t>)</w:t>
            </w:r>
            <w:r>
              <w:rPr>
                <w:color w:val="FF0000"/>
              </w:rPr>
              <w:t xml:space="preserve"> från patienttid start (V540) till patienttid slut (V585).</w:t>
            </w:r>
            <w:r w:rsidRPr="00705AAF">
              <w:t xml:space="preserve"> </w:t>
            </w:r>
            <w:r w:rsidR="005D28B2" w:rsidRPr="00556AED">
              <w:t xml:space="preserve">Tidsrymd från operations/anestesipersonal </w:t>
            </w:r>
            <w:r w:rsidR="004C5741" w:rsidRPr="00556AED">
              <w:t xml:space="preserve">låser sig vid </w:t>
            </w:r>
            <w:r w:rsidR="005D28B2" w:rsidRPr="00556AED">
              <w:t>en patient till operation-/anestesipersonal överlämnat patienten till avdelning för fortsatt omhändertagande.</w:t>
            </w:r>
            <w:r w:rsidR="00F0488B" w:rsidRPr="00556AED">
              <w:t xml:space="preserve"> </w:t>
            </w:r>
            <w:r w:rsidR="005D28B2" w:rsidRPr="00556AED">
              <w:t xml:space="preserve">Tid för överrapportering ingår. </w:t>
            </w:r>
            <w:r w:rsidR="004C5741" w:rsidRPr="00556AED">
              <w:t xml:space="preserve">Preop anestesitid skall </w:t>
            </w:r>
            <w:r w:rsidR="00F0488B" w:rsidRPr="00556AED">
              <w:t>inte</w:t>
            </w:r>
            <w:r w:rsidR="004C5741" w:rsidRPr="00556AED">
              <w:t xml:space="preserve"> ingå</w:t>
            </w:r>
            <w:r w:rsidR="00F0488B" w:rsidRPr="00556AED">
              <w:t>.</w:t>
            </w:r>
          </w:p>
        </w:tc>
        <w:tc>
          <w:tcPr>
            <w:tcW w:w="1525" w:type="dxa"/>
          </w:tcPr>
          <w:p w14:paraId="17895761" w14:textId="77777777" w:rsidR="005D28B2" w:rsidRPr="00556AED" w:rsidRDefault="004C5741" w:rsidP="00354419">
            <w:r w:rsidRPr="00556AED">
              <w:t>SPOR 2011; 2016</w:t>
            </w:r>
          </w:p>
          <w:p w14:paraId="0AE9E428" w14:textId="77777777" w:rsidR="005D28B2" w:rsidRPr="00556AED" w:rsidRDefault="005D28B2" w:rsidP="00354419">
            <w:r w:rsidRPr="00556AED">
              <w:t>Nysam</w:t>
            </w:r>
          </w:p>
        </w:tc>
      </w:tr>
      <w:tr w:rsidR="00556AED" w:rsidRPr="00556AED" w14:paraId="3F5A79A7" w14:textId="77777777" w:rsidTr="00435001">
        <w:tc>
          <w:tcPr>
            <w:tcW w:w="1951" w:type="dxa"/>
          </w:tcPr>
          <w:p w14:paraId="11E2B069" w14:textId="77777777" w:rsidR="005D28B2" w:rsidRPr="00556AED" w:rsidRDefault="005D28B2" w:rsidP="00354419">
            <w:r w:rsidRPr="00556AED">
              <w:t>Patienttid slut</w:t>
            </w:r>
          </w:p>
          <w:p w14:paraId="40966BD5" w14:textId="77777777" w:rsidR="004F36BC" w:rsidRPr="00556AED" w:rsidRDefault="004F36BC" w:rsidP="00354419">
            <w:r w:rsidRPr="00556AED">
              <w:t>V585</w:t>
            </w:r>
          </w:p>
        </w:tc>
        <w:tc>
          <w:tcPr>
            <w:tcW w:w="5812" w:type="dxa"/>
          </w:tcPr>
          <w:p w14:paraId="65B3B35A" w14:textId="30055E87" w:rsidR="005D28B2" w:rsidRPr="00556AED" w:rsidRDefault="005D28B2" w:rsidP="00354419">
            <w:r w:rsidRPr="00556AED">
              <w:t xml:space="preserve">Tidpunkt då anestesipersonal avlämnar på </w:t>
            </w:r>
            <w:proofErr w:type="spellStart"/>
            <w:r w:rsidRPr="00556AED">
              <w:t>postopavdelning</w:t>
            </w:r>
            <w:proofErr w:type="spellEnd"/>
            <w:r w:rsidRPr="00556AED">
              <w:t xml:space="preserve"> alternativt avslutar uppgift. Tid för överrapportering ingår</w:t>
            </w:r>
            <w:r w:rsidR="0036721C" w:rsidRPr="00556AED">
              <w:t xml:space="preserve">. </w:t>
            </w:r>
            <w:r w:rsidR="0006664B" w:rsidRPr="0006664B">
              <w:rPr>
                <w:color w:val="FF0000"/>
              </w:rPr>
              <w:t>Oftast när någon i op-laget hälsar -</w:t>
            </w:r>
            <w:r w:rsidR="0006664B" w:rsidRPr="00705AAF">
              <w:rPr>
                <w:i/>
                <w:iCs/>
                <w:color w:val="FF0000"/>
              </w:rPr>
              <w:t xml:space="preserve">”Adjö” </w:t>
            </w:r>
            <w:r w:rsidR="0006664B" w:rsidRPr="0006664B">
              <w:rPr>
                <w:color w:val="FF0000"/>
              </w:rPr>
              <w:t>till patienten</w:t>
            </w:r>
            <w:r w:rsidR="0006664B" w:rsidRPr="0006664B">
              <w:t>.</w:t>
            </w:r>
            <w:r w:rsidRPr="00556AED">
              <w:t xml:space="preserve"> </w:t>
            </w:r>
            <w:r w:rsidR="0036721C" w:rsidRPr="00556AED">
              <w:t>Se även Tidslinje</w:t>
            </w:r>
          </w:p>
        </w:tc>
        <w:tc>
          <w:tcPr>
            <w:tcW w:w="1525" w:type="dxa"/>
          </w:tcPr>
          <w:p w14:paraId="39F46FE4" w14:textId="77777777" w:rsidR="005D28B2" w:rsidRPr="00556AED" w:rsidRDefault="004C5741" w:rsidP="00354419">
            <w:r w:rsidRPr="00556AED">
              <w:t>SPOR 2011</w:t>
            </w:r>
          </w:p>
          <w:p w14:paraId="717562C1" w14:textId="682694C0" w:rsidR="005D28B2" w:rsidRPr="00556AED" w:rsidRDefault="005D28B2" w:rsidP="00354419">
            <w:r w:rsidRPr="00556AED">
              <w:t>Nysam</w:t>
            </w:r>
            <w:r w:rsidR="0006664B">
              <w:t>; 2026</w:t>
            </w:r>
          </w:p>
        </w:tc>
      </w:tr>
      <w:tr w:rsidR="00556AED" w:rsidRPr="00556AED" w14:paraId="1C9B4D8B" w14:textId="77777777" w:rsidTr="00435001">
        <w:tc>
          <w:tcPr>
            <w:tcW w:w="1951" w:type="dxa"/>
          </w:tcPr>
          <w:p w14:paraId="0CF9D91B" w14:textId="77777777" w:rsidR="005D28B2" w:rsidRPr="00556AED" w:rsidRDefault="004238D3" w:rsidP="00354419">
            <w:r w:rsidRPr="00556AED">
              <w:t>Patient</w:t>
            </w:r>
            <w:r w:rsidR="005D28B2" w:rsidRPr="00556AED">
              <w:t>tid start</w:t>
            </w:r>
          </w:p>
          <w:p w14:paraId="680AA7B0" w14:textId="77777777" w:rsidR="004F36BC" w:rsidRPr="00556AED" w:rsidRDefault="004F36BC" w:rsidP="00354419">
            <w:r w:rsidRPr="00556AED">
              <w:t>V540</w:t>
            </w:r>
          </w:p>
        </w:tc>
        <w:tc>
          <w:tcPr>
            <w:tcW w:w="5812" w:type="dxa"/>
          </w:tcPr>
          <w:p w14:paraId="7BD004B1" w14:textId="17AA2E8A" w:rsidR="005D28B2" w:rsidRPr="00556AED" w:rsidRDefault="005D28B2" w:rsidP="00022561">
            <w:r w:rsidRPr="00556AED">
              <w:t>Tidpunkt då operations/anestesiperson</w:t>
            </w:r>
            <w:r w:rsidR="004C5741" w:rsidRPr="00556AED">
              <w:t xml:space="preserve">alen på operationssalen/lokalen </w:t>
            </w:r>
            <w:r w:rsidRPr="00556AED">
              <w:t>låser sig vid en patient</w:t>
            </w:r>
            <w:r w:rsidR="0006664B">
              <w:t xml:space="preserve">. </w:t>
            </w:r>
            <w:r w:rsidR="0006664B">
              <w:rPr>
                <w:color w:val="FF0000"/>
              </w:rPr>
              <w:t xml:space="preserve">Oftast när någon i op-laget hälsar – </w:t>
            </w:r>
            <w:r w:rsidR="0006664B" w:rsidRPr="0006664B">
              <w:rPr>
                <w:i/>
                <w:iCs/>
                <w:color w:val="FF0000"/>
              </w:rPr>
              <w:t>”God dag”</w:t>
            </w:r>
            <w:r w:rsidR="0006664B">
              <w:rPr>
                <w:color w:val="FF0000"/>
              </w:rPr>
              <w:t xml:space="preserve"> till patienten </w:t>
            </w:r>
            <w:r w:rsidRPr="0006664B">
              <w:rPr>
                <w:strike/>
                <w:color w:val="548DD4" w:themeColor="text2" w:themeTint="99"/>
              </w:rPr>
              <w:t>eller till</w:t>
            </w:r>
            <w:r w:rsidR="004C5741" w:rsidRPr="0006664B">
              <w:rPr>
                <w:strike/>
                <w:color w:val="548DD4" w:themeColor="text2" w:themeTint="99"/>
              </w:rPr>
              <w:t xml:space="preserve"> </w:t>
            </w:r>
            <w:r w:rsidR="00F0488B" w:rsidRPr="0006664B">
              <w:rPr>
                <w:strike/>
                <w:color w:val="548DD4" w:themeColor="text2" w:themeTint="99"/>
              </w:rPr>
              <w:t>en patient</w:t>
            </w:r>
            <w:r w:rsidR="004C5741" w:rsidRPr="0006664B">
              <w:rPr>
                <w:strike/>
                <w:color w:val="548DD4" w:themeColor="text2" w:themeTint="99"/>
              </w:rPr>
              <w:t>relaterad förberedelse</w:t>
            </w:r>
            <w:r w:rsidR="004C5741" w:rsidRPr="00556AED">
              <w:t xml:space="preserve">. </w:t>
            </w:r>
            <w:proofErr w:type="spellStart"/>
            <w:r w:rsidR="004C5741" w:rsidRPr="00556AED">
              <w:t>Preop</w:t>
            </w:r>
            <w:proofErr w:type="spellEnd"/>
            <w:r w:rsidR="004C5741" w:rsidRPr="00556AED">
              <w:t xml:space="preserve"> anestesitid skall </w:t>
            </w:r>
            <w:r w:rsidR="002B3A93" w:rsidRPr="00556AED">
              <w:t>inte</w:t>
            </w:r>
            <w:r w:rsidR="004C5741" w:rsidRPr="00556AED">
              <w:t xml:space="preserve"> ingå</w:t>
            </w:r>
            <w:r w:rsidR="00EB28BC" w:rsidRPr="00556AED">
              <w:t xml:space="preserve">. </w:t>
            </w:r>
            <w:r w:rsidR="00022561" w:rsidRPr="00556AED">
              <w:t>Kommer e</w:t>
            </w:r>
            <w:r w:rsidR="00EB28BC" w:rsidRPr="00556AED">
              <w:t>fter preop anestesitid start när sådan finns,</w:t>
            </w:r>
            <w:r w:rsidR="006A01E4" w:rsidRPr="00556AED">
              <w:t xml:space="preserve"> före</w:t>
            </w:r>
            <w:r w:rsidR="00EB28BC" w:rsidRPr="00556AED">
              <w:t xml:space="preserve"> eller lika med operations start.</w:t>
            </w:r>
            <w:r w:rsidR="0036721C" w:rsidRPr="00556AED">
              <w:t xml:space="preserve"> Se även </w:t>
            </w:r>
            <w:r w:rsidR="006A01E4" w:rsidRPr="00556AED">
              <w:t xml:space="preserve">Preoperativ anestesi start samt </w:t>
            </w:r>
            <w:r w:rsidR="0036721C" w:rsidRPr="00556AED">
              <w:t>Tidslinje</w:t>
            </w:r>
            <w:r w:rsidR="006A01E4" w:rsidRPr="00556AED">
              <w:t>.</w:t>
            </w:r>
          </w:p>
        </w:tc>
        <w:tc>
          <w:tcPr>
            <w:tcW w:w="1525" w:type="dxa"/>
          </w:tcPr>
          <w:p w14:paraId="765100DE" w14:textId="36F57233" w:rsidR="005D28B2" w:rsidRPr="0006664B" w:rsidRDefault="004C5741" w:rsidP="004C5741">
            <w:r w:rsidRPr="00556AED">
              <w:t>SPOR 2011; 2016</w:t>
            </w:r>
            <w:r w:rsidR="0006664B">
              <w:t>; 2026</w:t>
            </w:r>
          </w:p>
        </w:tc>
      </w:tr>
      <w:tr w:rsidR="00312F29" w:rsidRPr="00556AED" w14:paraId="52008825" w14:textId="77777777" w:rsidTr="00435001">
        <w:tc>
          <w:tcPr>
            <w:tcW w:w="1951" w:type="dxa"/>
          </w:tcPr>
          <w:p w14:paraId="1274763D" w14:textId="77777777" w:rsidR="00312F29" w:rsidRDefault="00312F29" w:rsidP="00354419">
            <w:r>
              <w:t>PAWI</w:t>
            </w:r>
          </w:p>
          <w:p w14:paraId="337B55D9" w14:textId="69A6B79A" w:rsidR="00312F29" w:rsidRPr="00556AED" w:rsidRDefault="00312F29" w:rsidP="00354419">
            <w:r>
              <w:t>V P100 – P112</w:t>
            </w:r>
          </w:p>
        </w:tc>
        <w:tc>
          <w:tcPr>
            <w:tcW w:w="5812" w:type="dxa"/>
          </w:tcPr>
          <w:p w14:paraId="1D992D04" w14:textId="1F2D5265" w:rsidR="00312F29" w:rsidRPr="00556AED" w:rsidRDefault="00312F29" w:rsidP="00022561">
            <w:r>
              <w:t>Postoperativ vårdtyngdsmätning med registreringsmöjligheter för 3 arbetspass per dygn</w:t>
            </w:r>
          </w:p>
        </w:tc>
        <w:tc>
          <w:tcPr>
            <w:tcW w:w="1525" w:type="dxa"/>
          </w:tcPr>
          <w:p w14:paraId="1860BB5C" w14:textId="0A704DC0" w:rsidR="00312F29" w:rsidRPr="00556AED" w:rsidRDefault="00312F29" w:rsidP="004C5741">
            <w:r>
              <w:t>SPOR 2023</w:t>
            </w:r>
          </w:p>
        </w:tc>
      </w:tr>
      <w:tr w:rsidR="00556AED" w:rsidRPr="00556AED" w14:paraId="5ACDF357" w14:textId="77777777" w:rsidTr="00435001">
        <w:tc>
          <w:tcPr>
            <w:tcW w:w="1951" w:type="dxa"/>
          </w:tcPr>
          <w:p w14:paraId="0CFAA1F2" w14:textId="77777777" w:rsidR="006334E5" w:rsidRPr="00556AED" w:rsidRDefault="006334E5" w:rsidP="00354419">
            <w:r w:rsidRPr="00556AED">
              <w:t>Planerad operationstid slut</w:t>
            </w:r>
          </w:p>
          <w:p w14:paraId="0623693B" w14:textId="77777777" w:rsidR="004F36BC" w:rsidRPr="00556AED" w:rsidRDefault="004F36BC" w:rsidP="00354419">
            <w:r w:rsidRPr="00556AED">
              <w:t>V425</w:t>
            </w:r>
          </w:p>
        </w:tc>
        <w:tc>
          <w:tcPr>
            <w:tcW w:w="5812" w:type="dxa"/>
          </w:tcPr>
          <w:p w14:paraId="1788A546" w14:textId="77777777" w:rsidR="006334E5" w:rsidRPr="00556AED" w:rsidRDefault="006334E5" w:rsidP="006334E5">
            <w:r w:rsidRPr="00556AED">
              <w:t>Tidpunkt då operation planeras sluta. Skall insändas även när patienten ombokats/strukits. Se även Tidslinje</w:t>
            </w:r>
          </w:p>
        </w:tc>
        <w:tc>
          <w:tcPr>
            <w:tcW w:w="1525" w:type="dxa"/>
          </w:tcPr>
          <w:p w14:paraId="703921AE" w14:textId="77777777" w:rsidR="006334E5" w:rsidRPr="00556AED" w:rsidRDefault="006334E5" w:rsidP="004C5741">
            <w:r w:rsidRPr="00556AED">
              <w:t>SPOR 2011</w:t>
            </w:r>
          </w:p>
        </w:tc>
      </w:tr>
      <w:tr w:rsidR="00556AED" w:rsidRPr="00556AED" w14:paraId="1FE14EAE" w14:textId="77777777" w:rsidTr="00435001">
        <w:tc>
          <w:tcPr>
            <w:tcW w:w="1951" w:type="dxa"/>
          </w:tcPr>
          <w:p w14:paraId="29FD366F" w14:textId="77777777" w:rsidR="006334E5" w:rsidRPr="00556AED" w:rsidRDefault="006334E5" w:rsidP="00354419">
            <w:r w:rsidRPr="00556AED">
              <w:t>Planerad operationstid start</w:t>
            </w:r>
          </w:p>
          <w:p w14:paraId="721E1464" w14:textId="77777777" w:rsidR="004F36BC" w:rsidRPr="00556AED" w:rsidRDefault="004F36BC" w:rsidP="00354419">
            <w:r w:rsidRPr="00556AED">
              <w:t>V420</w:t>
            </w:r>
          </w:p>
        </w:tc>
        <w:tc>
          <w:tcPr>
            <w:tcW w:w="5812" w:type="dxa"/>
          </w:tcPr>
          <w:p w14:paraId="070138E4" w14:textId="77777777" w:rsidR="006334E5" w:rsidRPr="00556AED" w:rsidRDefault="006334E5" w:rsidP="006334E5">
            <w:r w:rsidRPr="00556AED">
              <w:t>Tidpunkt då operation planeras startas. Skall insändas även när patienten ombokats/strukits. Se även Tidslinje</w:t>
            </w:r>
          </w:p>
        </w:tc>
        <w:tc>
          <w:tcPr>
            <w:tcW w:w="1525" w:type="dxa"/>
          </w:tcPr>
          <w:p w14:paraId="54F04058" w14:textId="77777777" w:rsidR="006334E5" w:rsidRPr="00556AED" w:rsidRDefault="006334E5" w:rsidP="004C5741">
            <w:r w:rsidRPr="00556AED">
              <w:t>SPOR 2011</w:t>
            </w:r>
          </w:p>
        </w:tc>
      </w:tr>
      <w:tr w:rsidR="00556AED" w:rsidRPr="00556AED" w14:paraId="042A88AF" w14:textId="77777777" w:rsidTr="00435001">
        <w:tc>
          <w:tcPr>
            <w:tcW w:w="1951" w:type="dxa"/>
          </w:tcPr>
          <w:p w14:paraId="21943378" w14:textId="77777777" w:rsidR="006334E5" w:rsidRPr="00556AED" w:rsidRDefault="006334E5" w:rsidP="00354419">
            <w:r w:rsidRPr="00556AED">
              <w:t>Planerad patienttid slut</w:t>
            </w:r>
            <w:r w:rsidR="004F36BC" w:rsidRPr="00556AED">
              <w:t xml:space="preserve"> V430</w:t>
            </w:r>
          </w:p>
        </w:tc>
        <w:tc>
          <w:tcPr>
            <w:tcW w:w="5812" w:type="dxa"/>
          </w:tcPr>
          <w:p w14:paraId="4D87364B" w14:textId="77777777" w:rsidR="006334E5" w:rsidRPr="00556AED" w:rsidRDefault="006334E5" w:rsidP="006334E5">
            <w:r w:rsidRPr="00556AED">
              <w:t>Tidpunkt då patienttid planeras sluta. Skall insändas även när patienten ombokats/strukits. Se även Tidslinje</w:t>
            </w:r>
          </w:p>
        </w:tc>
        <w:tc>
          <w:tcPr>
            <w:tcW w:w="1525" w:type="dxa"/>
          </w:tcPr>
          <w:p w14:paraId="573AC1D2" w14:textId="77777777" w:rsidR="006334E5" w:rsidRPr="00556AED" w:rsidRDefault="006334E5" w:rsidP="004C5741">
            <w:r w:rsidRPr="00556AED">
              <w:t>SPOR 2011</w:t>
            </w:r>
          </w:p>
        </w:tc>
      </w:tr>
      <w:tr w:rsidR="00556AED" w:rsidRPr="00556AED" w14:paraId="7A93F034" w14:textId="77777777" w:rsidTr="00435001">
        <w:tc>
          <w:tcPr>
            <w:tcW w:w="1951" w:type="dxa"/>
          </w:tcPr>
          <w:p w14:paraId="6ECA4A8F" w14:textId="77777777" w:rsidR="006D7FC7" w:rsidRPr="00556AED" w:rsidRDefault="006D7FC7" w:rsidP="00354419">
            <w:r w:rsidRPr="00556AED">
              <w:t>Planerad patienttid start</w:t>
            </w:r>
            <w:r w:rsidR="004F36BC" w:rsidRPr="00556AED">
              <w:t xml:space="preserve"> V415</w:t>
            </w:r>
          </w:p>
        </w:tc>
        <w:tc>
          <w:tcPr>
            <w:tcW w:w="5812" w:type="dxa"/>
          </w:tcPr>
          <w:p w14:paraId="619B3780" w14:textId="77777777" w:rsidR="006D7FC7" w:rsidRPr="00556AED" w:rsidRDefault="006D7FC7" w:rsidP="004C5741">
            <w:r w:rsidRPr="00556AED">
              <w:t>Tidpunkt då patienttid planeras startas. Skall insändas även när patienten ombokats/strukits. Se även Tidslinje</w:t>
            </w:r>
          </w:p>
        </w:tc>
        <w:tc>
          <w:tcPr>
            <w:tcW w:w="1525" w:type="dxa"/>
          </w:tcPr>
          <w:p w14:paraId="1AAD048A" w14:textId="77777777" w:rsidR="006D7FC7" w:rsidRPr="00556AED" w:rsidRDefault="006D7FC7" w:rsidP="004C5741">
            <w:r w:rsidRPr="00556AED">
              <w:t>SPOR 2011</w:t>
            </w:r>
          </w:p>
        </w:tc>
      </w:tr>
      <w:tr w:rsidR="00312F29" w:rsidRPr="00556AED" w14:paraId="3AF0BBD5" w14:textId="77777777" w:rsidTr="00435001">
        <w:tc>
          <w:tcPr>
            <w:tcW w:w="1951" w:type="dxa"/>
          </w:tcPr>
          <w:p w14:paraId="35C7F872" w14:textId="77777777" w:rsidR="00312F29" w:rsidRDefault="00312F29" w:rsidP="00354419">
            <w:r>
              <w:t>Planerad vårdform</w:t>
            </w:r>
          </w:p>
          <w:p w14:paraId="0F690C60" w14:textId="61A25875" w:rsidR="00312F29" w:rsidRPr="00556AED" w:rsidRDefault="00312F29" w:rsidP="00354419">
            <w:r>
              <w:t>V330</w:t>
            </w:r>
          </w:p>
        </w:tc>
        <w:tc>
          <w:tcPr>
            <w:tcW w:w="5812" w:type="dxa"/>
          </w:tcPr>
          <w:p w14:paraId="7D686729" w14:textId="77777777" w:rsidR="00312F29" w:rsidRDefault="00312F29" w:rsidP="00312F29">
            <w:r w:rsidRPr="00312F29">
              <w:rPr>
                <w:b/>
                <w:bCs/>
              </w:rPr>
              <w:t>Öppenvård</w:t>
            </w:r>
            <w:r>
              <w:t xml:space="preserve"> definieras som Öppen vård planerad dvs. dagkirurgi. </w:t>
            </w:r>
          </w:p>
          <w:p w14:paraId="29E91F0A" w14:textId="77777777" w:rsidR="00312F29" w:rsidRDefault="00312F29" w:rsidP="00312F29">
            <w:r>
              <w:t xml:space="preserve">Med </w:t>
            </w:r>
            <w:r w:rsidRPr="00312F29">
              <w:rPr>
                <w:b/>
                <w:bCs/>
              </w:rPr>
              <w:t xml:space="preserve">dagkirurgi </w:t>
            </w:r>
            <w:r>
              <w:t>avses kirurgisk åtgärd till patient som ej är  inskriven vid vårdavdelningar, som i normalfallet kräver anestesi och som dessutom innefattar en period av postoperativ övervakning  innan hemgång. (NYSAM-definition).</w:t>
            </w:r>
          </w:p>
          <w:p w14:paraId="189CEC5D" w14:textId="18B4481E" w:rsidR="00312F29" w:rsidRDefault="00312F29" w:rsidP="00312F29">
            <w:r>
              <w:t>Hit skall även</w:t>
            </w:r>
            <w:r w:rsidRPr="00312F29">
              <w:rPr>
                <w:b/>
                <w:bCs/>
              </w:rPr>
              <w:t xml:space="preserve"> poliklinisk</w:t>
            </w:r>
            <w:r>
              <w:t xml:space="preserve"> operationer Räknas: Mindre omfattande kirurgisk åtgärd där patienten inte har behov av postoperativ övervakning SoS 2004</w:t>
            </w:r>
          </w:p>
          <w:p w14:paraId="4C0C8814" w14:textId="4B65618F" w:rsidR="00312F29" w:rsidRPr="00556AED" w:rsidRDefault="00312F29" w:rsidP="00312F29">
            <w:r>
              <w:t>Med</w:t>
            </w:r>
            <w:r w:rsidRPr="00312F29">
              <w:rPr>
                <w:b/>
                <w:bCs/>
              </w:rPr>
              <w:t xml:space="preserve"> slutenvård</w:t>
            </w:r>
            <w:r>
              <w:t xml:space="preserve"> menas vård till patient som är inskriven vid ett av sjukhusets vårdavdelningar. (NYSAM-definition)"</w:t>
            </w:r>
          </w:p>
        </w:tc>
        <w:tc>
          <w:tcPr>
            <w:tcW w:w="1525" w:type="dxa"/>
          </w:tcPr>
          <w:p w14:paraId="17CD52DE" w14:textId="005D5C8D" w:rsidR="00312F29" w:rsidRPr="00556AED" w:rsidRDefault="00312F29" w:rsidP="004C5741">
            <w:r>
              <w:t>SPOR 2012 SPOR 2023</w:t>
            </w:r>
          </w:p>
        </w:tc>
      </w:tr>
      <w:tr w:rsidR="00556AED" w:rsidRPr="00556AED" w14:paraId="6EC888F0" w14:textId="77777777" w:rsidTr="00435001">
        <w:tc>
          <w:tcPr>
            <w:tcW w:w="1951" w:type="dxa"/>
          </w:tcPr>
          <w:p w14:paraId="18730570" w14:textId="77777777" w:rsidR="005D28B2" w:rsidRPr="00556AED" w:rsidRDefault="005D28B2" w:rsidP="00354419">
            <w:r w:rsidRPr="00556AED">
              <w:t>Poliklinisk operation</w:t>
            </w:r>
            <w:r w:rsidR="004F36BC" w:rsidRPr="00556AED">
              <w:t xml:space="preserve"> V330</w:t>
            </w:r>
          </w:p>
        </w:tc>
        <w:tc>
          <w:tcPr>
            <w:tcW w:w="5812" w:type="dxa"/>
          </w:tcPr>
          <w:p w14:paraId="0FA4479F" w14:textId="77777777" w:rsidR="005D28B2" w:rsidRPr="00556AED" w:rsidRDefault="00D61930" w:rsidP="00354419">
            <w:r w:rsidRPr="00556AED">
              <w:t>M</w:t>
            </w:r>
            <w:r w:rsidR="005D28B2" w:rsidRPr="00556AED">
              <w:t>indre omfattande kirurgisk åtgärd där patienten inte har behov av postoperativ övervakning</w:t>
            </w:r>
          </w:p>
        </w:tc>
        <w:tc>
          <w:tcPr>
            <w:tcW w:w="1525" w:type="dxa"/>
          </w:tcPr>
          <w:p w14:paraId="2C5C5F80" w14:textId="77777777" w:rsidR="005D28B2" w:rsidRPr="00556AED" w:rsidRDefault="005D28B2" w:rsidP="00354419">
            <w:r w:rsidRPr="00556AED">
              <w:t>SoS 2004</w:t>
            </w:r>
          </w:p>
        </w:tc>
      </w:tr>
      <w:tr w:rsidR="003476BE" w:rsidRPr="00556AED" w14:paraId="06BE276F" w14:textId="77777777" w:rsidTr="00435001">
        <w:tc>
          <w:tcPr>
            <w:tcW w:w="1951" w:type="dxa"/>
          </w:tcPr>
          <w:p w14:paraId="417E7299" w14:textId="77777777" w:rsidR="003476BE" w:rsidRDefault="003476BE" w:rsidP="00354419">
            <w:r>
              <w:lastRenderedPageBreak/>
              <w:t>Positionering</w:t>
            </w:r>
          </w:p>
          <w:p w14:paraId="4F09F2C9" w14:textId="0AC9D3DA" w:rsidR="003476BE" w:rsidRPr="00556AED" w:rsidRDefault="003476BE" w:rsidP="00354419">
            <w:r>
              <w:t>V563</w:t>
            </w:r>
          </w:p>
        </w:tc>
        <w:tc>
          <w:tcPr>
            <w:tcW w:w="5812" w:type="dxa"/>
          </w:tcPr>
          <w:p w14:paraId="4BB3F9B6" w14:textId="2280447A" w:rsidR="003476BE" w:rsidRPr="00556AED" w:rsidRDefault="003476BE" w:rsidP="00354419">
            <w:r w:rsidRPr="003476BE">
              <w:t>Positionering enligt Sverigestandard SPOR utarbetad av Riksföreningen för operationssjukvård. Nivå ett och två insändes till SPOR. SPOR tar emot flera positioneringar om positioneringen under operation ändras.</w:t>
            </w:r>
            <w:r>
              <w:t xml:space="preserve"> </w:t>
            </w:r>
            <w:r w:rsidR="00676AAB">
              <w:t xml:space="preserve">Till start av varje positionering skall en datum-tid kopplas. </w:t>
            </w:r>
            <w:r>
              <w:t>Se variabellistan flik Positionering.</w:t>
            </w:r>
          </w:p>
        </w:tc>
        <w:tc>
          <w:tcPr>
            <w:tcW w:w="1525" w:type="dxa"/>
          </w:tcPr>
          <w:p w14:paraId="527FAA89" w14:textId="0FA5417C" w:rsidR="003476BE" w:rsidRPr="00556AED" w:rsidRDefault="003476BE" w:rsidP="00354419">
            <w:r>
              <w:t>SPOR 2023</w:t>
            </w:r>
          </w:p>
        </w:tc>
      </w:tr>
      <w:tr w:rsidR="00776ABA" w:rsidRPr="00556AED" w14:paraId="1CBA5CE5" w14:textId="77777777" w:rsidTr="00435001">
        <w:tc>
          <w:tcPr>
            <w:tcW w:w="1951" w:type="dxa"/>
          </w:tcPr>
          <w:p w14:paraId="1E3A5E6B" w14:textId="77777777" w:rsidR="00776ABA" w:rsidRDefault="00776ABA" w:rsidP="00354419">
            <w:r>
              <w:t>Postop</w:t>
            </w:r>
          </w:p>
          <w:p w14:paraId="4044F2D5" w14:textId="77777777" w:rsidR="00776ABA" w:rsidRDefault="00776ABA" w:rsidP="00354419">
            <w:r>
              <w:t>V335</w:t>
            </w:r>
          </w:p>
          <w:p w14:paraId="3024A58E" w14:textId="77777777" w:rsidR="00776ABA" w:rsidRDefault="00776ABA" w:rsidP="00354419">
            <w:r>
              <w:t>V690</w:t>
            </w:r>
          </w:p>
          <w:p w14:paraId="08EFF9B4" w14:textId="77777777" w:rsidR="001414C9" w:rsidRPr="00556AED" w:rsidRDefault="001414C9" w:rsidP="00354419">
            <w:r>
              <w:t>V810</w:t>
            </w:r>
          </w:p>
        </w:tc>
        <w:tc>
          <w:tcPr>
            <w:tcW w:w="5812" w:type="dxa"/>
          </w:tcPr>
          <w:p w14:paraId="794B1BF2" w14:textId="77777777" w:rsidR="00776ABA" w:rsidRPr="00556AED" w:rsidRDefault="00776ABA" w:rsidP="00354419">
            <w:r>
              <w:t xml:space="preserve">Vårdnivå efter operation där patienten vårdas direkt efter operation för att sedan gå vidare till annan vårdnivå eller hem. Med postop jämställs UVA och Natt-UVA även om dessa enheter helt eller periodvis är belägna fysiskt på IVA- eller </w:t>
            </w:r>
            <w:proofErr w:type="spellStart"/>
            <w:r>
              <w:t>intermedieravdelning</w:t>
            </w:r>
            <w:proofErr w:type="spellEnd"/>
            <w:r>
              <w:t>. Maximal vistelsetid beräknas till 3 dygn (72 timmar). Det är vårdnivån – inte den fysiska platsen som avgör.</w:t>
            </w:r>
            <w:r w:rsidR="00C267A2">
              <w:t xml:space="preserve"> ”den särskilda övervakning, vård och behandling som patientens tillstånd, risker och effekter av genomförd procedur (operation, undersökning eller intervention) och anestesi kräver”</w:t>
            </w:r>
            <w:r w:rsidR="008D2836">
              <w:t>(SPOV 2019)</w:t>
            </w:r>
            <w:r w:rsidR="00C267A2">
              <w:t>. Jfr även Vårdnivå IVA</w:t>
            </w:r>
          </w:p>
        </w:tc>
        <w:tc>
          <w:tcPr>
            <w:tcW w:w="1525" w:type="dxa"/>
          </w:tcPr>
          <w:p w14:paraId="517BFD89" w14:textId="77777777" w:rsidR="00776ABA" w:rsidRPr="00556AED" w:rsidRDefault="00776ABA" w:rsidP="00354419">
            <w:r>
              <w:t>SPOR 2019</w:t>
            </w:r>
          </w:p>
        </w:tc>
      </w:tr>
      <w:tr w:rsidR="00A403D0" w:rsidRPr="00556AED" w14:paraId="1B3D4218" w14:textId="77777777" w:rsidTr="00435001">
        <w:tc>
          <w:tcPr>
            <w:tcW w:w="1951" w:type="dxa"/>
          </w:tcPr>
          <w:p w14:paraId="348A74CA" w14:textId="77777777" w:rsidR="00A403D0" w:rsidRDefault="00A403D0" w:rsidP="00354419">
            <w:r>
              <w:t>Postoperativ vård</w:t>
            </w:r>
          </w:p>
        </w:tc>
        <w:tc>
          <w:tcPr>
            <w:tcW w:w="5812" w:type="dxa"/>
          </w:tcPr>
          <w:p w14:paraId="3EAF3AAE" w14:textId="77777777" w:rsidR="00A403D0" w:rsidRDefault="00A403D0" w:rsidP="00354419">
            <w:r>
              <w:t xml:space="preserve">Den </w:t>
            </w:r>
            <w:r w:rsidRPr="00A403D0">
              <w:t>särskilda övervakning, vård och behandling som patientens tillstånd, risker och effekter av genomförd procedur (operation, undersökning eller intervention) och anestesi kräver.</w:t>
            </w:r>
          </w:p>
        </w:tc>
        <w:tc>
          <w:tcPr>
            <w:tcW w:w="1525" w:type="dxa"/>
          </w:tcPr>
          <w:p w14:paraId="636B021F" w14:textId="77777777" w:rsidR="00A403D0" w:rsidRDefault="00A403D0" w:rsidP="00354419">
            <w:r>
              <w:t>SPOV 2019</w:t>
            </w:r>
          </w:p>
        </w:tc>
      </w:tr>
      <w:tr w:rsidR="00556AED" w:rsidRPr="00556AED" w14:paraId="649446D9" w14:textId="77777777" w:rsidTr="00435001">
        <w:tc>
          <w:tcPr>
            <w:tcW w:w="1951" w:type="dxa"/>
          </w:tcPr>
          <w:p w14:paraId="181D5C9A" w14:textId="77777777" w:rsidR="005D28B2" w:rsidRPr="00556AED" w:rsidRDefault="005D28B2" w:rsidP="00354419">
            <w:r w:rsidRPr="00556AED">
              <w:t>Preoperativ anestesi start</w:t>
            </w:r>
          </w:p>
          <w:p w14:paraId="3976372B" w14:textId="77777777" w:rsidR="004F36BC" w:rsidRPr="00556AED" w:rsidRDefault="004F36BC" w:rsidP="00354419">
            <w:r w:rsidRPr="00556AED">
              <w:t>V531</w:t>
            </w:r>
          </w:p>
        </w:tc>
        <w:tc>
          <w:tcPr>
            <w:tcW w:w="5812" w:type="dxa"/>
          </w:tcPr>
          <w:p w14:paraId="072F4172" w14:textId="5C0BB38A" w:rsidR="005D28B2" w:rsidRPr="00556AED" w:rsidRDefault="005D28B2" w:rsidP="0006664B">
            <w:r w:rsidRPr="00556AED">
              <w:t>Tidpunkt när preoperativa anestesiologiska ingrepp startas, exem</w:t>
            </w:r>
            <w:r w:rsidR="004C5741" w:rsidRPr="00556AED">
              <w:t>pelvis blockad börjar anläggas</w:t>
            </w:r>
            <w:r w:rsidR="0006664B">
              <w:t xml:space="preserve"> </w:t>
            </w:r>
            <w:r w:rsidR="0006664B" w:rsidRPr="0006664B">
              <w:rPr>
                <w:color w:val="FF0000"/>
              </w:rPr>
              <w:t>om detta sker innan patienttid start har börjat registreras</w:t>
            </w:r>
            <w:r w:rsidR="004C5741" w:rsidRPr="00556AED">
              <w:t xml:space="preserve">. </w:t>
            </w:r>
            <w:r w:rsidR="0006664B" w:rsidRPr="0006664B">
              <w:rPr>
                <w:color w:val="FF0000"/>
              </w:rPr>
              <w:t>Ofta utförd åtgärd utanför operationssalen innan op-laget tagit sig an patienten. Ex då</w:t>
            </w:r>
            <w:r w:rsidR="0006664B">
              <w:rPr>
                <w:color w:val="FF0000"/>
              </w:rPr>
              <w:t xml:space="preserve"> </w:t>
            </w:r>
            <w:r w:rsidR="0006664B" w:rsidRPr="0006664B">
              <w:rPr>
                <w:color w:val="FF0000"/>
              </w:rPr>
              <w:t>anestesiläkare lägger central</w:t>
            </w:r>
            <w:r w:rsidR="00917951">
              <w:rPr>
                <w:color w:val="FF0000"/>
              </w:rPr>
              <w:t xml:space="preserve"> eller </w:t>
            </w:r>
            <w:r w:rsidR="0006664B" w:rsidRPr="0006664B">
              <w:rPr>
                <w:color w:val="FF0000"/>
              </w:rPr>
              <w:t xml:space="preserve">arteriell access alt. regional anestesi på preoperativ enhet. </w:t>
            </w:r>
            <w:r w:rsidR="004C5741" w:rsidRPr="00556AED">
              <w:t>Den preoperativa anestesitiden kommer före patienttid start och slutar när Patienttid start börjar. Ingår alltså inte i Patienttid</w:t>
            </w:r>
            <w:r w:rsidR="00F425F4" w:rsidRPr="00556AED">
              <w:t>. Se även Patienttid start och Tidslinje.</w:t>
            </w:r>
          </w:p>
        </w:tc>
        <w:tc>
          <w:tcPr>
            <w:tcW w:w="1525" w:type="dxa"/>
          </w:tcPr>
          <w:p w14:paraId="3AEE5734" w14:textId="28EAC613" w:rsidR="005D28B2" w:rsidRPr="00556AED" w:rsidRDefault="005D28B2" w:rsidP="00354419">
            <w:r w:rsidRPr="00556AED">
              <w:t>SPOR 2016</w:t>
            </w:r>
            <w:r w:rsidR="0006664B">
              <w:t>; 2026</w:t>
            </w:r>
          </w:p>
        </w:tc>
      </w:tr>
      <w:tr w:rsidR="00E96E69" w:rsidRPr="00556AED" w14:paraId="42009542" w14:textId="77777777" w:rsidTr="00435001">
        <w:tc>
          <w:tcPr>
            <w:tcW w:w="1951" w:type="dxa"/>
          </w:tcPr>
          <w:p w14:paraId="5F306339" w14:textId="77777777" w:rsidR="00E96E69" w:rsidRDefault="00E96E69" w:rsidP="00354419">
            <w:r>
              <w:t>QR 15</w:t>
            </w:r>
          </w:p>
          <w:p w14:paraId="14FCEC95" w14:textId="3BDE918C" w:rsidR="00E96E69" w:rsidRPr="00556AED" w:rsidRDefault="00E96E69" w:rsidP="00354419">
            <w:r>
              <w:t>V</w:t>
            </w:r>
            <w:r w:rsidR="00312F29">
              <w:t xml:space="preserve"> </w:t>
            </w:r>
            <w:r>
              <w:t>Q100 – Q115</w:t>
            </w:r>
          </w:p>
        </w:tc>
        <w:tc>
          <w:tcPr>
            <w:tcW w:w="5812" w:type="dxa"/>
          </w:tcPr>
          <w:p w14:paraId="460CBAEA" w14:textId="0EEB1A8A" w:rsidR="00E96E69" w:rsidRPr="00556AED" w:rsidRDefault="00E96E69" w:rsidP="004C5741">
            <w:r>
              <w:t>Postoperativt frågeformulär med 15 frågor för uppföljning av patientens upplevelse av operations</w:t>
            </w:r>
            <w:r w:rsidR="00312F29">
              <w:t>tillfället</w:t>
            </w:r>
          </w:p>
        </w:tc>
        <w:tc>
          <w:tcPr>
            <w:tcW w:w="1525" w:type="dxa"/>
          </w:tcPr>
          <w:p w14:paraId="716B71FB" w14:textId="7BE30930" w:rsidR="00E96E69" w:rsidRPr="00556AED" w:rsidRDefault="00312F29" w:rsidP="00354419">
            <w:r>
              <w:t>SPOR 2020</w:t>
            </w:r>
          </w:p>
        </w:tc>
      </w:tr>
      <w:tr w:rsidR="00556AED" w:rsidRPr="00556AED" w14:paraId="03751D3E" w14:textId="77777777" w:rsidTr="00435001">
        <w:tc>
          <w:tcPr>
            <w:tcW w:w="1951" w:type="dxa"/>
          </w:tcPr>
          <w:p w14:paraId="276ECE52" w14:textId="77777777" w:rsidR="005D28B2" w:rsidRPr="00556AED" w:rsidRDefault="005D28B2" w:rsidP="00354419">
            <w:r w:rsidRPr="00556AED">
              <w:t>Reservnummer</w:t>
            </w:r>
          </w:p>
          <w:p w14:paraId="60EDF14F" w14:textId="77777777" w:rsidR="004F36BC" w:rsidRPr="00556AED" w:rsidRDefault="004F36BC" w:rsidP="00354419">
            <w:r w:rsidRPr="00556AED">
              <w:t>V212</w:t>
            </w:r>
          </w:p>
        </w:tc>
        <w:tc>
          <w:tcPr>
            <w:tcW w:w="5812" w:type="dxa"/>
          </w:tcPr>
          <w:p w14:paraId="234F5584" w14:textId="77777777" w:rsidR="005D28B2" w:rsidRPr="00556AED" w:rsidRDefault="00D61930" w:rsidP="00D61930">
            <w:r w:rsidRPr="00556AED">
              <w:rPr>
                <w:rFonts w:cs="Arial"/>
                <w:sz w:val="20"/>
                <w:szCs w:val="20"/>
              </w:rPr>
              <w:t>T</w:t>
            </w:r>
            <w:r w:rsidR="005D28B2" w:rsidRPr="00556AED">
              <w:rPr>
                <w:rFonts w:cs="Arial"/>
                <w:sz w:val="20"/>
                <w:szCs w:val="20"/>
              </w:rPr>
              <w:t>illfälligt person-id som huvudsakligen används för att kunna koppla samman patient och dennes vårddokumentation när personnummer eller samordningsnummer saknas eller är okänt  </w:t>
            </w:r>
          </w:p>
        </w:tc>
        <w:tc>
          <w:tcPr>
            <w:tcW w:w="1525" w:type="dxa"/>
          </w:tcPr>
          <w:p w14:paraId="35907F6C" w14:textId="77777777" w:rsidR="005D28B2" w:rsidRPr="00556AED" w:rsidRDefault="005D28B2" w:rsidP="00354419">
            <w:r w:rsidRPr="00556AED">
              <w:t>SoS 2004</w:t>
            </w:r>
          </w:p>
        </w:tc>
      </w:tr>
      <w:tr w:rsidR="00556AED" w:rsidRPr="00556AED" w14:paraId="6605F71E" w14:textId="77777777" w:rsidTr="00435001">
        <w:tc>
          <w:tcPr>
            <w:tcW w:w="1951" w:type="dxa"/>
          </w:tcPr>
          <w:p w14:paraId="3EEF802E" w14:textId="77777777" w:rsidR="00556AED" w:rsidRDefault="00556AED" w:rsidP="00556AED">
            <w:r>
              <w:t>Salstid</w:t>
            </w:r>
          </w:p>
          <w:p w14:paraId="05154872" w14:textId="77777777" w:rsidR="00556AED" w:rsidRPr="00556AED" w:rsidRDefault="00556AED" w:rsidP="00556AED">
            <w:r>
              <w:t>V545; V580</w:t>
            </w:r>
          </w:p>
        </w:tc>
        <w:tc>
          <w:tcPr>
            <w:tcW w:w="5812" w:type="dxa"/>
          </w:tcPr>
          <w:p w14:paraId="1C88E7D3" w14:textId="77777777" w:rsidR="00556AED" w:rsidRPr="00556AED" w:rsidRDefault="00556AED" w:rsidP="00D61930">
            <w:pPr>
              <w:rPr>
                <w:rFonts w:cs="Arial"/>
                <w:sz w:val="20"/>
                <w:szCs w:val="20"/>
              </w:rPr>
            </w:pPr>
            <w:r w:rsidRPr="00556AED">
              <w:rPr>
                <w:rFonts w:cs="Arial"/>
                <w:sz w:val="20"/>
                <w:szCs w:val="20"/>
              </w:rPr>
              <w:t xml:space="preserve">Tiden mellan Patient in på </w:t>
            </w:r>
            <w:proofErr w:type="spellStart"/>
            <w:r w:rsidRPr="00556AED">
              <w:rPr>
                <w:rFonts w:cs="Arial"/>
                <w:sz w:val="20"/>
                <w:szCs w:val="20"/>
              </w:rPr>
              <w:t>opsal</w:t>
            </w:r>
            <w:proofErr w:type="spellEnd"/>
            <w:r w:rsidRPr="00556AED">
              <w:rPr>
                <w:rFonts w:cs="Arial"/>
                <w:sz w:val="20"/>
                <w:szCs w:val="20"/>
              </w:rPr>
              <w:t xml:space="preserve"> till Patienten ut från </w:t>
            </w:r>
            <w:proofErr w:type="spellStart"/>
            <w:r w:rsidRPr="00556AED">
              <w:rPr>
                <w:rFonts w:cs="Arial"/>
                <w:sz w:val="20"/>
                <w:szCs w:val="20"/>
              </w:rPr>
              <w:t>opsal</w:t>
            </w:r>
            <w:proofErr w:type="spellEnd"/>
          </w:p>
        </w:tc>
        <w:tc>
          <w:tcPr>
            <w:tcW w:w="1525" w:type="dxa"/>
          </w:tcPr>
          <w:p w14:paraId="4B325C26" w14:textId="77777777" w:rsidR="00556AED" w:rsidRPr="00556AED" w:rsidRDefault="00556AED" w:rsidP="00354419">
            <w:r w:rsidRPr="00556AED">
              <w:t>SPOR 2014</w:t>
            </w:r>
          </w:p>
        </w:tc>
      </w:tr>
      <w:tr w:rsidR="00556AED" w:rsidRPr="00556AED" w14:paraId="6F199069" w14:textId="77777777" w:rsidTr="00435001">
        <w:tc>
          <w:tcPr>
            <w:tcW w:w="1951" w:type="dxa"/>
          </w:tcPr>
          <w:p w14:paraId="0DE62786" w14:textId="77777777" w:rsidR="005D28B2" w:rsidRPr="00556AED" w:rsidRDefault="00354419" w:rsidP="00354419">
            <w:r w:rsidRPr="00556AED">
              <w:br w:type="page"/>
            </w:r>
            <w:r w:rsidR="005D28B2" w:rsidRPr="00556AED">
              <w:t>Samordnings</w:t>
            </w:r>
            <w:r w:rsidR="00D61930" w:rsidRPr="00556AED">
              <w:t>-</w:t>
            </w:r>
            <w:r w:rsidR="005D28B2" w:rsidRPr="00556AED">
              <w:t>nummer</w:t>
            </w:r>
          </w:p>
          <w:p w14:paraId="5186E930" w14:textId="77777777" w:rsidR="004F36BC" w:rsidRPr="00556AED" w:rsidRDefault="004F36BC" w:rsidP="00354419">
            <w:r w:rsidRPr="00556AED">
              <w:t>V211</w:t>
            </w:r>
          </w:p>
        </w:tc>
        <w:tc>
          <w:tcPr>
            <w:tcW w:w="5812" w:type="dxa"/>
          </w:tcPr>
          <w:p w14:paraId="3FACC867" w14:textId="77777777" w:rsidR="005D28B2" w:rsidRPr="00556AED" w:rsidRDefault="00D61930" w:rsidP="00354419">
            <w:r w:rsidRPr="00556AED">
              <w:rPr>
                <w:rFonts w:cs="Arial"/>
                <w:sz w:val="20"/>
                <w:szCs w:val="20"/>
              </w:rPr>
              <w:t>E</w:t>
            </w:r>
            <w:r w:rsidR="005D28B2" w:rsidRPr="00556AED">
              <w:rPr>
                <w:rFonts w:cs="Arial"/>
                <w:sz w:val="20"/>
                <w:szCs w:val="20"/>
              </w:rPr>
              <w:t>nhetligt utformat person-id, som på begäran av en myndighet tilldelas av Skatteverket, för en person som inte är eller har varit folkbokförd i Sverige  </w:t>
            </w:r>
          </w:p>
        </w:tc>
        <w:tc>
          <w:tcPr>
            <w:tcW w:w="1525" w:type="dxa"/>
          </w:tcPr>
          <w:p w14:paraId="6290FBD2" w14:textId="77777777" w:rsidR="005D28B2" w:rsidRPr="00556AED" w:rsidRDefault="005D28B2" w:rsidP="00354419">
            <w:r w:rsidRPr="00556AED">
              <w:t>SoS 2004</w:t>
            </w:r>
          </w:p>
        </w:tc>
      </w:tr>
      <w:tr w:rsidR="00556AED" w:rsidRPr="00556AED" w14:paraId="087374B3" w14:textId="77777777" w:rsidTr="00435001">
        <w:tc>
          <w:tcPr>
            <w:tcW w:w="1951" w:type="dxa"/>
          </w:tcPr>
          <w:p w14:paraId="42C60647" w14:textId="77777777" w:rsidR="005D28B2" w:rsidRPr="00556AED" w:rsidRDefault="005D28B2" w:rsidP="00354419">
            <w:r w:rsidRPr="00556AED">
              <w:t>Sedering</w:t>
            </w:r>
          </w:p>
        </w:tc>
        <w:tc>
          <w:tcPr>
            <w:tcW w:w="5812" w:type="dxa"/>
          </w:tcPr>
          <w:p w14:paraId="41EBAEA1" w14:textId="77777777" w:rsidR="005D28B2" w:rsidRPr="00556AED" w:rsidRDefault="00D61930" w:rsidP="00D61930">
            <w:r w:rsidRPr="00556AED">
              <w:rPr>
                <w:rFonts w:cs="Arial"/>
                <w:sz w:val="20"/>
                <w:szCs w:val="20"/>
              </w:rPr>
              <w:t>B</w:t>
            </w:r>
            <w:r w:rsidR="005D28B2" w:rsidRPr="00556AED">
              <w:rPr>
                <w:rFonts w:cs="Arial"/>
                <w:sz w:val="20"/>
                <w:szCs w:val="20"/>
              </w:rPr>
              <w:t>ehandling med lugnande eller sövande läkemedel i syfte att sänka medvetandegraden  </w:t>
            </w:r>
          </w:p>
        </w:tc>
        <w:tc>
          <w:tcPr>
            <w:tcW w:w="1525" w:type="dxa"/>
          </w:tcPr>
          <w:p w14:paraId="0997325B" w14:textId="77777777" w:rsidR="005D28B2" w:rsidRPr="00556AED" w:rsidRDefault="005D28B2" w:rsidP="00354419">
            <w:r w:rsidRPr="00556AED">
              <w:t>SoS</w:t>
            </w:r>
          </w:p>
        </w:tc>
      </w:tr>
      <w:tr w:rsidR="00556AED" w:rsidRPr="00556AED" w14:paraId="59225C3D" w14:textId="77777777" w:rsidTr="00435001">
        <w:tc>
          <w:tcPr>
            <w:tcW w:w="1951" w:type="dxa"/>
          </w:tcPr>
          <w:p w14:paraId="5050ADE0" w14:textId="77777777" w:rsidR="003D0208" w:rsidRPr="00556AED" w:rsidRDefault="00435001" w:rsidP="00354419">
            <w:r w:rsidRPr="00556AED">
              <w:br w:type="page"/>
            </w:r>
            <w:r w:rsidR="00D61930" w:rsidRPr="00556AED">
              <w:t>Sjukhus indelning i kategorier</w:t>
            </w:r>
          </w:p>
        </w:tc>
        <w:tc>
          <w:tcPr>
            <w:tcW w:w="5812" w:type="dxa"/>
          </w:tcPr>
          <w:p w14:paraId="422B42B7" w14:textId="77777777" w:rsidR="001E7BAF" w:rsidRPr="00556AED" w:rsidRDefault="003D0208" w:rsidP="00354419">
            <w:pPr>
              <w:rPr>
                <w:b/>
              </w:rPr>
            </w:pPr>
            <w:r w:rsidRPr="00556AED">
              <w:rPr>
                <w:b/>
              </w:rPr>
              <w:t>Kategori 1:</w:t>
            </w:r>
            <w:r w:rsidR="001E7BAF" w:rsidRPr="00556AED">
              <w:rPr>
                <w:b/>
              </w:rPr>
              <w:t xml:space="preserve"> Universitetssjukhus:</w:t>
            </w:r>
          </w:p>
          <w:p w14:paraId="10AB463E" w14:textId="77777777" w:rsidR="001E7BAF" w:rsidRPr="00556AED" w:rsidRDefault="001E7BAF" w:rsidP="001E7BAF">
            <w:r w:rsidRPr="00556AED">
              <w:t xml:space="preserve">Innehåller samtliga specialiteter inklusive neurokirurgi, thoraxkirurgi, barnanestesi och infektionsklinik. Avancerad röntgen och </w:t>
            </w:r>
            <w:proofErr w:type="spellStart"/>
            <w:r w:rsidRPr="00556AED">
              <w:t>lab</w:t>
            </w:r>
            <w:proofErr w:type="spellEnd"/>
            <w:r w:rsidRPr="00556AED">
              <w:t xml:space="preserve"> öppet dygnet runt. Avancerad intensivvård. Enstaka enheter kan saknas. Operationsenhet fysiskt skild från egentligt universitetssjukhus kan räknas hit om det ingår i samma förvaltning. Intensivvård kategori 3</w:t>
            </w:r>
            <w:r w:rsidR="00CF4A19" w:rsidRPr="00556AED">
              <w:t>.</w:t>
            </w:r>
            <w:r w:rsidR="00CC0D87" w:rsidRPr="00556AED">
              <w:t xml:space="preserve"> Forskning och utbildning är en del av uppdraget.</w:t>
            </w:r>
          </w:p>
          <w:p w14:paraId="15B2713F" w14:textId="77777777" w:rsidR="001E7BAF" w:rsidRPr="00556AED" w:rsidRDefault="003D0208" w:rsidP="00354419">
            <w:pPr>
              <w:rPr>
                <w:b/>
              </w:rPr>
            </w:pPr>
            <w:r w:rsidRPr="00556AED">
              <w:rPr>
                <w:b/>
              </w:rPr>
              <w:t>Kategori 2:</w:t>
            </w:r>
            <w:r w:rsidR="001E7BAF" w:rsidRPr="00556AED">
              <w:rPr>
                <w:b/>
              </w:rPr>
              <w:t xml:space="preserve"> Länssjukhus</w:t>
            </w:r>
            <w:r w:rsidR="001E5206">
              <w:rPr>
                <w:b/>
              </w:rPr>
              <w:t xml:space="preserve"> (Centrallasarett)</w:t>
            </w:r>
          </w:p>
          <w:p w14:paraId="79AF449E" w14:textId="77777777" w:rsidR="001E7BAF" w:rsidRPr="00556AED" w:rsidRDefault="001E7BAF" w:rsidP="00354419">
            <w:r w:rsidRPr="00556AED">
              <w:t xml:space="preserve">Innehåller samtliga specialiteter inklusive infektionsklinik dock </w:t>
            </w:r>
            <w:r w:rsidR="0025315D" w:rsidRPr="00556AED">
              <w:t xml:space="preserve">inte </w:t>
            </w:r>
            <w:r w:rsidRPr="00556AED">
              <w:t xml:space="preserve">högspecialiserad vård såsom neurokirurgi, thoraxkirurgi, barnanestesi och. Röntgen och </w:t>
            </w:r>
            <w:proofErr w:type="spellStart"/>
            <w:r w:rsidRPr="00556AED">
              <w:t>lab</w:t>
            </w:r>
            <w:proofErr w:type="spellEnd"/>
            <w:r w:rsidRPr="00556AED">
              <w:t xml:space="preserve"> är öppet dygnet runt. </w:t>
            </w:r>
            <w:r w:rsidRPr="00556AED">
              <w:lastRenderedPageBreak/>
              <w:t>Intensivvård kategori 2. Enstaka enheter kan saknas</w:t>
            </w:r>
            <w:r w:rsidRPr="00556AED">
              <w:rPr>
                <w:rFonts w:cs="Arial"/>
                <w:sz w:val="20"/>
                <w:szCs w:val="20"/>
              </w:rPr>
              <w:t>.</w:t>
            </w:r>
            <w:r w:rsidRPr="00556AED">
              <w:t xml:space="preserve"> </w:t>
            </w:r>
          </w:p>
          <w:p w14:paraId="53E84D38" w14:textId="77777777" w:rsidR="001E7BAF" w:rsidRPr="00556AED" w:rsidRDefault="003D0208" w:rsidP="00354419">
            <w:pPr>
              <w:rPr>
                <w:b/>
              </w:rPr>
            </w:pPr>
            <w:r w:rsidRPr="00556AED">
              <w:rPr>
                <w:b/>
              </w:rPr>
              <w:t>Kategori 3:</w:t>
            </w:r>
            <w:r w:rsidR="001E7BAF" w:rsidRPr="00556AED">
              <w:rPr>
                <w:b/>
              </w:rPr>
              <w:t xml:space="preserve"> Länsdelssjukhus</w:t>
            </w:r>
          </w:p>
          <w:p w14:paraId="11E745DF" w14:textId="77777777" w:rsidR="003D0208" w:rsidRPr="00556AED" w:rsidRDefault="005A54EF" w:rsidP="00354419">
            <w:r w:rsidRPr="00556AED">
              <w:t>Dygnet</w:t>
            </w:r>
            <w:r w:rsidR="001E7BAF" w:rsidRPr="00556AED">
              <w:t xml:space="preserve">runtvård med flera sjukhusspecialiteter. Egen </w:t>
            </w:r>
            <w:proofErr w:type="spellStart"/>
            <w:r w:rsidR="001E7BAF" w:rsidRPr="00556AED">
              <w:t>lab</w:t>
            </w:r>
            <w:proofErr w:type="spellEnd"/>
            <w:r w:rsidR="001E7BAF" w:rsidRPr="00556AED">
              <w:t xml:space="preserve"> och röntgenverksamhet är öppet större delen av dygnet. Intensivvårdsavdelning kategori 1 kan finnas, men behöver inte det.</w:t>
            </w:r>
            <w:r w:rsidRPr="00556AED">
              <w:t xml:space="preserve"> Förlossning finns.</w:t>
            </w:r>
          </w:p>
          <w:p w14:paraId="70703E65" w14:textId="77777777" w:rsidR="001E7BAF" w:rsidRPr="00556AED" w:rsidRDefault="00445C5D" w:rsidP="00354419">
            <w:pPr>
              <w:rPr>
                <w:b/>
              </w:rPr>
            </w:pPr>
            <w:r w:rsidRPr="00556AED">
              <w:rPr>
                <w:b/>
              </w:rPr>
              <w:t>Kategori 4</w:t>
            </w:r>
            <w:r w:rsidR="003D0208" w:rsidRPr="00556AED">
              <w:rPr>
                <w:b/>
              </w:rPr>
              <w:t>:</w:t>
            </w:r>
            <w:r w:rsidR="001E7BAF" w:rsidRPr="00556AED">
              <w:rPr>
                <w:b/>
              </w:rPr>
              <w:t xml:space="preserve"> </w:t>
            </w:r>
            <w:proofErr w:type="spellStart"/>
            <w:r w:rsidR="005A54EF" w:rsidRPr="00556AED">
              <w:rPr>
                <w:b/>
              </w:rPr>
              <w:t>Länsdelsjukhus</w:t>
            </w:r>
            <w:proofErr w:type="spellEnd"/>
            <w:r w:rsidR="005A54EF" w:rsidRPr="00556AED">
              <w:rPr>
                <w:b/>
              </w:rPr>
              <w:t xml:space="preserve"> utan förlossning</w:t>
            </w:r>
          </w:p>
          <w:p w14:paraId="1D16A659" w14:textId="77777777" w:rsidR="005A54EF" w:rsidRPr="00556AED" w:rsidRDefault="005A54EF" w:rsidP="005A54EF">
            <w:r w:rsidRPr="00556AED">
              <w:t xml:space="preserve">Begränsad dygnetruntvård med flera sjukhusspecialiteter. Egen </w:t>
            </w:r>
            <w:proofErr w:type="spellStart"/>
            <w:r w:rsidRPr="00556AED">
              <w:t>lab</w:t>
            </w:r>
            <w:proofErr w:type="spellEnd"/>
            <w:r w:rsidRPr="00556AED">
              <w:t xml:space="preserve"> och röntgenverksamhet är öppet större delen av dygnet. Intensivvårdsavdelning kategori 1 kan finnas, men behöver inte det. Förlossning finns inte.</w:t>
            </w:r>
          </w:p>
          <w:p w14:paraId="08F86F57" w14:textId="77777777" w:rsidR="005A54EF" w:rsidRPr="00556AED" w:rsidRDefault="005A54EF" w:rsidP="00354419">
            <w:pPr>
              <w:rPr>
                <w:b/>
              </w:rPr>
            </w:pPr>
            <w:r w:rsidRPr="00556AED">
              <w:rPr>
                <w:b/>
              </w:rPr>
              <w:t>Kateg</w:t>
            </w:r>
            <w:r w:rsidR="00F1593C" w:rsidRPr="00556AED">
              <w:rPr>
                <w:b/>
              </w:rPr>
              <w:t>o</w:t>
            </w:r>
            <w:r w:rsidRPr="00556AED">
              <w:rPr>
                <w:b/>
              </w:rPr>
              <w:t>ri 5: Mindre enhet</w:t>
            </w:r>
          </w:p>
          <w:p w14:paraId="3DD40943" w14:textId="77777777" w:rsidR="003D0208" w:rsidRPr="00556AED" w:rsidRDefault="001E7BAF" w:rsidP="00354419">
            <w:r w:rsidRPr="00556AED">
              <w:t xml:space="preserve">En eller ett fåtal specialiteter. Ingen eller marginell dygnet </w:t>
            </w:r>
            <w:proofErr w:type="spellStart"/>
            <w:r w:rsidRPr="00556AED">
              <w:t>runtvård</w:t>
            </w:r>
            <w:proofErr w:type="spellEnd"/>
            <w:r w:rsidRPr="00556AED">
              <w:t>.</w:t>
            </w:r>
          </w:p>
          <w:p w14:paraId="0A743313" w14:textId="77777777" w:rsidR="001E7BAF" w:rsidRPr="00556AED" w:rsidRDefault="00445C5D" w:rsidP="00354419">
            <w:r w:rsidRPr="00556AED">
              <w:rPr>
                <w:b/>
              </w:rPr>
              <w:t>Kategori 8</w:t>
            </w:r>
            <w:r w:rsidR="001E7BAF" w:rsidRPr="00556AED">
              <w:rPr>
                <w:b/>
              </w:rPr>
              <w:t>: Okänt antal op</w:t>
            </w:r>
            <w:r w:rsidR="001E7BAF" w:rsidRPr="00556AED">
              <w:t xml:space="preserve">. </w:t>
            </w:r>
          </w:p>
          <w:p w14:paraId="26D80A50" w14:textId="77777777" w:rsidR="001E7BAF" w:rsidRPr="00556AED" w:rsidRDefault="001E7BAF" w:rsidP="00354419">
            <w:r w:rsidRPr="00556AED">
              <w:t>Okänt antal op</w:t>
            </w:r>
          </w:p>
          <w:p w14:paraId="4910718F" w14:textId="77777777" w:rsidR="008E5AE1" w:rsidRPr="00556AED" w:rsidRDefault="00445C5D" w:rsidP="00354419">
            <w:pPr>
              <w:rPr>
                <w:b/>
              </w:rPr>
            </w:pPr>
            <w:r w:rsidRPr="00556AED">
              <w:rPr>
                <w:b/>
              </w:rPr>
              <w:t>Kategori 9</w:t>
            </w:r>
            <w:r w:rsidR="001E7BAF" w:rsidRPr="00556AED">
              <w:rPr>
                <w:b/>
              </w:rPr>
              <w:t>: Inga op</w:t>
            </w:r>
            <w:r w:rsidR="008E5AE1" w:rsidRPr="00556AED">
              <w:rPr>
                <w:b/>
              </w:rPr>
              <w:t>.</w:t>
            </w:r>
          </w:p>
          <w:p w14:paraId="16E15444" w14:textId="77777777" w:rsidR="001E7BAF" w:rsidRPr="00556AED" w:rsidRDefault="00F54878" w:rsidP="00F54878">
            <w:r w:rsidRPr="00556AED">
              <w:t>Inga op</w:t>
            </w:r>
            <w:r w:rsidR="001E7BAF" w:rsidRPr="00556AED">
              <w:t xml:space="preserve"> genomförs på </w:t>
            </w:r>
            <w:r w:rsidRPr="00556AED">
              <w:t>sjukhuset, o</w:t>
            </w:r>
            <w:r w:rsidR="001E7BAF" w:rsidRPr="00556AED">
              <w:t>beroende av storlek.</w:t>
            </w:r>
          </w:p>
        </w:tc>
        <w:tc>
          <w:tcPr>
            <w:tcW w:w="1525" w:type="dxa"/>
          </w:tcPr>
          <w:p w14:paraId="5D6A7BF5" w14:textId="77777777" w:rsidR="003D0208" w:rsidRPr="00556AED" w:rsidRDefault="003D0208" w:rsidP="00354419">
            <w:r w:rsidRPr="00556AED">
              <w:lastRenderedPageBreak/>
              <w:t>SPOR 2017</w:t>
            </w:r>
          </w:p>
        </w:tc>
      </w:tr>
      <w:tr w:rsidR="00556AED" w:rsidRPr="00556AED" w14:paraId="54B1C0CB" w14:textId="77777777" w:rsidTr="00435001">
        <w:tc>
          <w:tcPr>
            <w:tcW w:w="1951" w:type="dxa"/>
          </w:tcPr>
          <w:p w14:paraId="16398221" w14:textId="77777777" w:rsidR="003D0208" w:rsidRPr="00556AED" w:rsidRDefault="003D0208" w:rsidP="00354419">
            <w:r w:rsidRPr="00556AED">
              <w:t>Sluten vård</w:t>
            </w:r>
          </w:p>
          <w:p w14:paraId="3741EA08" w14:textId="77777777" w:rsidR="004F36BC" w:rsidRPr="00556AED" w:rsidRDefault="004F36BC" w:rsidP="00354419">
            <w:r w:rsidRPr="00556AED">
              <w:t>V330</w:t>
            </w:r>
          </w:p>
        </w:tc>
        <w:tc>
          <w:tcPr>
            <w:tcW w:w="5812" w:type="dxa"/>
          </w:tcPr>
          <w:p w14:paraId="76BBF7AA" w14:textId="77777777" w:rsidR="003D0208" w:rsidRPr="00556AED" w:rsidRDefault="00D61930" w:rsidP="00354419">
            <w:r w:rsidRPr="00556AED">
              <w:t>H</w:t>
            </w:r>
            <w:r w:rsidR="003D0208" w:rsidRPr="00556AED">
              <w:t>älso- och sjukvård när den ges till patient vars tillstånd kräver resurser som inte kan tillgodoses inom öppen vård eller hemsjukvård  </w:t>
            </w:r>
          </w:p>
          <w:p w14:paraId="24192EE5" w14:textId="77777777" w:rsidR="003D0208" w:rsidRPr="00556AED" w:rsidRDefault="003D0208" w:rsidP="007B513B">
            <w:r w:rsidRPr="00556AED">
              <w:rPr>
                <w:rFonts w:cs="Arial"/>
                <w:b/>
                <w:szCs w:val="20"/>
              </w:rPr>
              <w:t>Nysam</w:t>
            </w:r>
            <w:r w:rsidRPr="00556AED">
              <w:rPr>
                <w:rFonts w:cs="Arial"/>
                <w:szCs w:val="20"/>
              </w:rPr>
              <w:t xml:space="preserve">: </w:t>
            </w:r>
            <w:r w:rsidRPr="00556AED">
              <w:t>vård till patient som är inskriven vid en av</w:t>
            </w:r>
          </w:p>
          <w:p w14:paraId="7528BDA9" w14:textId="77777777" w:rsidR="003D0208" w:rsidRPr="00556AED" w:rsidRDefault="003D0208" w:rsidP="007B513B">
            <w:r w:rsidRPr="00556AED">
              <w:t>sjukhusets vårdavdelningar</w:t>
            </w:r>
          </w:p>
        </w:tc>
        <w:tc>
          <w:tcPr>
            <w:tcW w:w="1525" w:type="dxa"/>
          </w:tcPr>
          <w:p w14:paraId="3700FE9F" w14:textId="77777777" w:rsidR="003D0208" w:rsidRPr="00556AED" w:rsidRDefault="003D0208" w:rsidP="00354419">
            <w:r w:rsidRPr="00556AED">
              <w:t>SoS 2012</w:t>
            </w:r>
          </w:p>
          <w:p w14:paraId="3C34E7EA" w14:textId="77777777" w:rsidR="003D0208" w:rsidRPr="00556AED" w:rsidRDefault="003D0208" w:rsidP="00354419">
            <w:r w:rsidRPr="00556AED">
              <w:t>Nysam</w:t>
            </w:r>
          </w:p>
        </w:tc>
      </w:tr>
      <w:tr w:rsidR="00B250B2" w:rsidRPr="00B250B2" w14:paraId="1E3ACFEE" w14:textId="77777777" w:rsidTr="00435001">
        <w:tc>
          <w:tcPr>
            <w:tcW w:w="1951" w:type="dxa"/>
          </w:tcPr>
          <w:p w14:paraId="27B8D5AF" w14:textId="011CE04B" w:rsidR="00CA3D0C" w:rsidRPr="00B250B2" w:rsidRDefault="00CA3D0C" w:rsidP="00354419">
            <w:r w:rsidRPr="00B250B2">
              <w:t>SPOR-version</w:t>
            </w:r>
          </w:p>
        </w:tc>
        <w:tc>
          <w:tcPr>
            <w:tcW w:w="5812" w:type="dxa"/>
          </w:tcPr>
          <w:p w14:paraId="78EA5D55" w14:textId="2E7B758E" w:rsidR="00CA3D0C" w:rsidRPr="00B250B2" w:rsidRDefault="00CA3D0C" w:rsidP="00354419">
            <w:r w:rsidRPr="00B250B2">
              <w:t xml:space="preserve">Den version av SPOR som används för uppdatering av behandlingsnumret. Senaste SPOR-versionen anges alltid då uppdatering kräver omsändning av samtliga ingående </w:t>
            </w:r>
            <w:r w:rsidR="00A3712E" w:rsidRPr="00B250B2">
              <w:t>v</w:t>
            </w:r>
            <w:r w:rsidRPr="00B250B2">
              <w:t>ariabler</w:t>
            </w:r>
          </w:p>
        </w:tc>
        <w:tc>
          <w:tcPr>
            <w:tcW w:w="1525" w:type="dxa"/>
          </w:tcPr>
          <w:p w14:paraId="520B8003" w14:textId="12C10AD8" w:rsidR="00CA3D0C" w:rsidRPr="00B250B2" w:rsidRDefault="00CA3D0C" w:rsidP="00354419">
            <w:r w:rsidRPr="00B250B2">
              <w:t>SPOR 2014</w:t>
            </w:r>
          </w:p>
        </w:tc>
      </w:tr>
      <w:tr w:rsidR="00556AED" w:rsidRPr="00556AED" w14:paraId="781208DA" w14:textId="77777777" w:rsidTr="00435001">
        <w:tc>
          <w:tcPr>
            <w:tcW w:w="1951" w:type="dxa"/>
          </w:tcPr>
          <w:p w14:paraId="423DFBD8" w14:textId="77777777" w:rsidR="003D0208" w:rsidRPr="00556AED" w:rsidRDefault="003D0208" w:rsidP="00354419">
            <w:r w:rsidRPr="00556AED">
              <w:t>Strykning (sen)</w:t>
            </w:r>
          </w:p>
          <w:p w14:paraId="5EF36DFA" w14:textId="77777777" w:rsidR="004F36BC" w:rsidRPr="00556AED" w:rsidRDefault="004F36BC" w:rsidP="00354419">
            <w:r w:rsidRPr="00556AED">
              <w:t>V</w:t>
            </w:r>
            <w:r w:rsidR="00DA40E5" w:rsidRPr="00556AED">
              <w:t>440</w:t>
            </w:r>
          </w:p>
        </w:tc>
        <w:tc>
          <w:tcPr>
            <w:tcW w:w="5812" w:type="dxa"/>
          </w:tcPr>
          <w:p w14:paraId="3BCEE7DD" w14:textId="77777777" w:rsidR="003D0208" w:rsidRPr="00556AED" w:rsidRDefault="00D61930" w:rsidP="00354419">
            <w:r w:rsidRPr="00556AED">
              <w:t>O</w:t>
            </w:r>
            <w:r w:rsidR="003D0208" w:rsidRPr="00556AED">
              <w:t xml:space="preserve">perationstillfällen som stryks efter att operations-programmet fastställts vid operationskonferens/motsvarande registreras. Som strykning anges operation som varit planerad enligt ovan, men som flyttas till annan dag, </w:t>
            </w:r>
          </w:p>
          <w:p w14:paraId="0BA1CD2C" w14:textId="77777777" w:rsidR="003D0208" w:rsidRPr="00556AED" w:rsidRDefault="003D0208" w:rsidP="00354419">
            <w:r w:rsidRPr="00556AED">
              <w:rPr>
                <w:b/>
              </w:rPr>
              <w:t>SPOR:</w:t>
            </w:r>
            <w:r w:rsidRPr="00556AED">
              <w:t xml:space="preserve"> </w:t>
            </w:r>
            <w:r w:rsidR="002B3A93" w:rsidRPr="00556AED">
              <w:t>alternativt avför</w:t>
            </w:r>
            <w:r w:rsidRPr="00556AED">
              <w:t xml:space="preserve">s från väntelistan. Förskjutning av operation inom samma datum skall </w:t>
            </w:r>
            <w:r w:rsidR="002C4D70" w:rsidRPr="00556AED">
              <w:t>inte</w:t>
            </w:r>
            <w:r w:rsidRPr="00556AED">
              <w:t xml:space="preserve"> anses vara strykning.</w:t>
            </w:r>
          </w:p>
          <w:p w14:paraId="5948DA30" w14:textId="77777777" w:rsidR="0025315D" w:rsidRPr="00556AED" w:rsidRDefault="0025315D" w:rsidP="00354419">
            <w:r w:rsidRPr="00556AED">
              <w:t>Förändringar av operationsprogrammet som sker efter kl. 17:00 föregående dag, oavsett om den dagen är en helgdag, är att ses som en strykning.</w:t>
            </w:r>
          </w:p>
          <w:p w14:paraId="5AE74F09" w14:textId="77777777" w:rsidR="003D0208" w:rsidRPr="00556AED" w:rsidRDefault="003D0208" w:rsidP="00354419"/>
          <w:p w14:paraId="76CFDFD0" w14:textId="77777777" w:rsidR="003D0208" w:rsidRPr="00556AED" w:rsidRDefault="003D0208" w:rsidP="00354419">
            <w:r w:rsidRPr="00556AED">
              <w:t>Strykningsfrekvensen anges som kvoten mellan (antal strykningar) och summan av (totala antalet genomförda planerade operationstillfällen + antalet strykningar).</w:t>
            </w:r>
          </w:p>
          <w:p w14:paraId="1FCA1CB6" w14:textId="77777777" w:rsidR="003D0208" w:rsidRPr="00556AED" w:rsidRDefault="003D0208" w:rsidP="00354419">
            <w:r w:rsidRPr="00556AED">
              <w:t>Se även ”Störning” och ”Ombokning”</w:t>
            </w:r>
          </w:p>
        </w:tc>
        <w:tc>
          <w:tcPr>
            <w:tcW w:w="1525" w:type="dxa"/>
          </w:tcPr>
          <w:p w14:paraId="27BC2632" w14:textId="77777777" w:rsidR="003D0208" w:rsidRPr="00556AED" w:rsidRDefault="003D0208" w:rsidP="00354419">
            <w:r w:rsidRPr="00556AED">
              <w:t>SPOR 2012</w:t>
            </w:r>
          </w:p>
        </w:tc>
      </w:tr>
      <w:tr w:rsidR="00556AED" w:rsidRPr="00556AED" w14:paraId="710D27EB" w14:textId="77777777" w:rsidTr="00435001">
        <w:tc>
          <w:tcPr>
            <w:tcW w:w="1951" w:type="dxa"/>
          </w:tcPr>
          <w:p w14:paraId="66EA9857" w14:textId="77777777" w:rsidR="00BA0D85" w:rsidRPr="00556AED" w:rsidRDefault="00BA0D85" w:rsidP="00354419"/>
          <w:p w14:paraId="50E33944" w14:textId="77777777" w:rsidR="00BA0D85" w:rsidRPr="00556AED" w:rsidRDefault="00BA0D85" w:rsidP="00354419"/>
          <w:p w14:paraId="3818C29D" w14:textId="77777777" w:rsidR="00692DFC" w:rsidRPr="00556AED" w:rsidRDefault="00692DFC" w:rsidP="00354419">
            <w:r w:rsidRPr="00556AED">
              <w:t>Stryknings tidpunkt</w:t>
            </w:r>
          </w:p>
          <w:p w14:paraId="28EEE3DE" w14:textId="77777777" w:rsidR="00DA40E5" w:rsidRPr="00556AED" w:rsidRDefault="00DA40E5" w:rsidP="00354419">
            <w:r w:rsidRPr="00556AED">
              <w:t>V440</w:t>
            </w:r>
          </w:p>
        </w:tc>
        <w:tc>
          <w:tcPr>
            <w:tcW w:w="5812" w:type="dxa"/>
          </w:tcPr>
          <w:p w14:paraId="6FA88586" w14:textId="77777777" w:rsidR="00BA0D85" w:rsidRPr="00556AED" w:rsidRDefault="00BA0D85" w:rsidP="008622BD"/>
          <w:p w14:paraId="2F1769A1" w14:textId="77777777" w:rsidR="00BA0D85" w:rsidRPr="00556AED" w:rsidRDefault="00BA0D85" w:rsidP="008622BD"/>
          <w:p w14:paraId="303C1A62" w14:textId="77777777" w:rsidR="00692DFC" w:rsidRPr="00556AED" w:rsidRDefault="00692DFC" w:rsidP="008622BD">
            <w:r w:rsidRPr="00556AED">
              <w:t xml:space="preserve">Tidpunkt då beslut om strykning togs. </w:t>
            </w:r>
            <w:r w:rsidR="00192A41" w:rsidRPr="00556AED">
              <w:t xml:space="preserve">Efter eller lika med </w:t>
            </w:r>
            <w:r w:rsidR="00BA0D85" w:rsidRPr="00556AED">
              <w:t>”</w:t>
            </w:r>
            <w:r w:rsidR="00192A41" w:rsidRPr="00556AED">
              <w:t>Tidpunkt operationsplanering</w:t>
            </w:r>
            <w:r w:rsidR="00BA0D85" w:rsidRPr="00556AED">
              <w:t>”</w:t>
            </w:r>
            <w:r w:rsidR="00192A41" w:rsidRPr="00556AED">
              <w:t xml:space="preserve">. </w:t>
            </w:r>
            <w:r w:rsidRPr="00556AED">
              <w:t xml:space="preserve">Skall vara före operationstid start. Anges om planeringen av V410 – V435 strukits. </w:t>
            </w:r>
            <w:r w:rsidR="00192A41" w:rsidRPr="00556AED">
              <w:t>Används även vid ombokningar</w:t>
            </w:r>
            <w:r w:rsidR="000C2DE9" w:rsidRPr="00556AED">
              <w:t>.</w:t>
            </w:r>
            <w:r w:rsidR="00192A41" w:rsidRPr="00556AED">
              <w:t xml:space="preserve"> </w:t>
            </w:r>
            <w:r w:rsidR="000C2DE9" w:rsidRPr="00556AED">
              <w:t>Se även Tidslinje</w:t>
            </w:r>
            <w:r w:rsidR="008622BD" w:rsidRPr="00556AED">
              <w:t xml:space="preserve"> och </w:t>
            </w:r>
            <w:r w:rsidR="00192A41" w:rsidRPr="00556AED">
              <w:t>Störning</w:t>
            </w:r>
          </w:p>
        </w:tc>
        <w:tc>
          <w:tcPr>
            <w:tcW w:w="1525" w:type="dxa"/>
          </w:tcPr>
          <w:p w14:paraId="0CCCF3BA" w14:textId="77777777" w:rsidR="00BA0D85" w:rsidRPr="00556AED" w:rsidRDefault="00BA0D85" w:rsidP="00354419"/>
          <w:p w14:paraId="2DAEDD0B" w14:textId="77777777" w:rsidR="00BA0D85" w:rsidRPr="00556AED" w:rsidRDefault="00BA0D85" w:rsidP="00354419"/>
          <w:p w14:paraId="2862CADC" w14:textId="77777777" w:rsidR="00692DFC" w:rsidRPr="00556AED" w:rsidRDefault="00692DFC" w:rsidP="00354419">
            <w:r w:rsidRPr="00556AED">
              <w:t>SPOR 2012</w:t>
            </w:r>
          </w:p>
        </w:tc>
      </w:tr>
      <w:tr w:rsidR="00556AED" w:rsidRPr="00556AED" w14:paraId="468A1998" w14:textId="77777777" w:rsidTr="00435001">
        <w:tc>
          <w:tcPr>
            <w:tcW w:w="1951" w:type="dxa"/>
          </w:tcPr>
          <w:p w14:paraId="20C165F3" w14:textId="77777777" w:rsidR="003D0208" w:rsidRPr="00556AED" w:rsidRDefault="003D0208" w:rsidP="00354419">
            <w:r w:rsidRPr="00556AED">
              <w:t>Störning</w:t>
            </w:r>
            <w:r w:rsidR="00DA40E5" w:rsidRPr="00556AED">
              <w:t xml:space="preserve"> V440</w:t>
            </w:r>
          </w:p>
        </w:tc>
        <w:tc>
          <w:tcPr>
            <w:tcW w:w="5812" w:type="dxa"/>
          </w:tcPr>
          <w:p w14:paraId="3670CD41" w14:textId="77777777" w:rsidR="003D0208" w:rsidRPr="00556AED" w:rsidRDefault="003D0208" w:rsidP="00354419">
            <w:r w:rsidRPr="00556AED">
              <w:t xml:space="preserve">Innefattar både Ombokning och Strykning </w:t>
            </w:r>
          </w:p>
        </w:tc>
        <w:tc>
          <w:tcPr>
            <w:tcW w:w="1525" w:type="dxa"/>
          </w:tcPr>
          <w:p w14:paraId="207F1660" w14:textId="77777777" w:rsidR="003D0208" w:rsidRPr="00556AED" w:rsidRDefault="003D0208" w:rsidP="00354419">
            <w:r w:rsidRPr="00556AED">
              <w:t>SPOR 2016</w:t>
            </w:r>
          </w:p>
        </w:tc>
      </w:tr>
      <w:tr w:rsidR="00F6638F" w:rsidRPr="00F6638F" w14:paraId="0D452FDB" w14:textId="77777777" w:rsidTr="00435001">
        <w:tc>
          <w:tcPr>
            <w:tcW w:w="1951" w:type="dxa"/>
          </w:tcPr>
          <w:p w14:paraId="3B04C951" w14:textId="77777777" w:rsidR="009501E8" w:rsidRPr="00B250B2" w:rsidRDefault="009501E8" w:rsidP="00354419">
            <w:r w:rsidRPr="00B250B2">
              <w:t>Tidpunkt opanmälan</w:t>
            </w:r>
          </w:p>
          <w:p w14:paraId="41ABEDE2" w14:textId="77777777" w:rsidR="009501E8" w:rsidRPr="00B250B2" w:rsidRDefault="009501E8" w:rsidP="00354419">
            <w:r w:rsidRPr="00B250B2">
              <w:t>V321</w:t>
            </w:r>
          </w:p>
        </w:tc>
        <w:tc>
          <w:tcPr>
            <w:tcW w:w="5812" w:type="dxa"/>
          </w:tcPr>
          <w:p w14:paraId="7BD1DF8C" w14:textId="77777777" w:rsidR="009501E8" w:rsidRPr="00B250B2" w:rsidRDefault="009501E8" w:rsidP="00354419">
            <w:r w:rsidRPr="00B250B2">
              <w:t>Se Operationsanmälan</w:t>
            </w:r>
          </w:p>
        </w:tc>
        <w:tc>
          <w:tcPr>
            <w:tcW w:w="1525" w:type="dxa"/>
          </w:tcPr>
          <w:p w14:paraId="3D7A0601" w14:textId="77777777" w:rsidR="009501E8" w:rsidRPr="00B250B2" w:rsidRDefault="009501E8" w:rsidP="00354419">
            <w:r w:rsidRPr="00B250B2">
              <w:t>SPOR 2019</w:t>
            </w:r>
          </w:p>
        </w:tc>
      </w:tr>
      <w:tr w:rsidR="009501E8" w:rsidRPr="00556AED" w14:paraId="4877AB29" w14:textId="77777777" w:rsidTr="00435001">
        <w:tc>
          <w:tcPr>
            <w:tcW w:w="1951" w:type="dxa"/>
          </w:tcPr>
          <w:p w14:paraId="32498FB8" w14:textId="77777777" w:rsidR="009501E8" w:rsidRPr="00634868" w:rsidRDefault="009501E8" w:rsidP="00354419">
            <w:r w:rsidRPr="00634868">
              <w:t xml:space="preserve">Tidpunkt </w:t>
            </w:r>
            <w:r w:rsidRPr="00634868">
              <w:lastRenderedPageBreak/>
              <w:t>ursprunglig opanmälan</w:t>
            </w:r>
          </w:p>
          <w:p w14:paraId="4B1B514C" w14:textId="77777777" w:rsidR="009501E8" w:rsidRPr="00634868" w:rsidRDefault="009501E8" w:rsidP="00354419">
            <w:r w:rsidRPr="00634868">
              <w:t>V322</w:t>
            </w:r>
          </w:p>
        </w:tc>
        <w:tc>
          <w:tcPr>
            <w:tcW w:w="5812" w:type="dxa"/>
          </w:tcPr>
          <w:p w14:paraId="720AA713" w14:textId="77777777" w:rsidR="009501E8" w:rsidRPr="00634868" w:rsidRDefault="009501E8" w:rsidP="00354419">
            <w:r w:rsidRPr="00634868">
              <w:lastRenderedPageBreak/>
              <w:t>Se operationsanmälan</w:t>
            </w:r>
          </w:p>
        </w:tc>
        <w:tc>
          <w:tcPr>
            <w:tcW w:w="1525" w:type="dxa"/>
          </w:tcPr>
          <w:p w14:paraId="1DB87545" w14:textId="77777777" w:rsidR="009501E8" w:rsidRPr="00634868" w:rsidRDefault="009501E8" w:rsidP="00354419">
            <w:r w:rsidRPr="00634868">
              <w:t>Spor 2019</w:t>
            </w:r>
          </w:p>
        </w:tc>
      </w:tr>
      <w:tr w:rsidR="00556AED" w:rsidRPr="00556AED" w14:paraId="4B8E9538" w14:textId="77777777" w:rsidTr="00435001">
        <w:tc>
          <w:tcPr>
            <w:tcW w:w="1951" w:type="dxa"/>
          </w:tcPr>
          <w:p w14:paraId="31EE2E98" w14:textId="77777777" w:rsidR="003D0208" w:rsidRPr="00556AED" w:rsidRDefault="0021011D" w:rsidP="00354419">
            <w:r w:rsidRPr="00556AED">
              <w:br w:type="page"/>
            </w:r>
            <w:r w:rsidR="003D0208" w:rsidRPr="00556AED">
              <w:t>Tids indelning dygnet</w:t>
            </w:r>
          </w:p>
        </w:tc>
        <w:tc>
          <w:tcPr>
            <w:tcW w:w="5812" w:type="dxa"/>
          </w:tcPr>
          <w:p w14:paraId="197E49E0" w14:textId="77777777" w:rsidR="003D0208" w:rsidRPr="00556AED" w:rsidRDefault="003D0208" w:rsidP="00354419">
            <w:r w:rsidRPr="00556AED">
              <w:rPr>
                <w:u w:val="single"/>
              </w:rPr>
              <w:t>Elektiv tid</w:t>
            </w:r>
            <w:r w:rsidRPr="00556AED">
              <w:t xml:space="preserve"> 07:00 </w:t>
            </w:r>
            <w:r w:rsidR="00FB36E1" w:rsidRPr="00556AED">
              <w:t>–</w:t>
            </w:r>
            <w:r w:rsidRPr="00556AED">
              <w:t xml:space="preserve"> 17:00 måndag </w:t>
            </w:r>
            <w:r w:rsidR="00FB36E1" w:rsidRPr="00556AED">
              <w:t>–</w:t>
            </w:r>
            <w:r w:rsidRPr="00556AED">
              <w:t xml:space="preserve"> torsdag, 07:00 </w:t>
            </w:r>
            <w:r w:rsidR="00FB36E1" w:rsidRPr="00556AED">
              <w:t>–</w:t>
            </w:r>
            <w:r w:rsidRPr="00556AED">
              <w:t xml:space="preserve"> 14:00 fredag (utom storhelg) </w:t>
            </w:r>
          </w:p>
          <w:p w14:paraId="1CE4C2E3" w14:textId="77777777" w:rsidR="003D0208" w:rsidRPr="00556AED" w:rsidRDefault="003D0208" w:rsidP="00354419">
            <w:r w:rsidRPr="00556AED">
              <w:rPr>
                <w:u w:val="single"/>
              </w:rPr>
              <w:t>Jourtid</w:t>
            </w:r>
            <w:r w:rsidRPr="00556AED">
              <w:t xml:space="preserve"> 17:00 </w:t>
            </w:r>
            <w:r w:rsidR="00FB36E1" w:rsidRPr="00556AED">
              <w:t>–</w:t>
            </w:r>
            <w:r w:rsidRPr="00556AED">
              <w:t xml:space="preserve"> 07:00 måndag </w:t>
            </w:r>
            <w:r w:rsidR="00FB36E1" w:rsidRPr="00556AED">
              <w:t>–</w:t>
            </w:r>
            <w:r w:rsidRPr="00556AED">
              <w:t xml:space="preserve"> torsdag, 14:00 </w:t>
            </w:r>
            <w:r w:rsidR="00FB36E1" w:rsidRPr="00556AED">
              <w:t>–</w:t>
            </w:r>
            <w:r w:rsidRPr="00556AED">
              <w:t xml:space="preserve"> 07:00 fredag, 00:00 </w:t>
            </w:r>
            <w:r w:rsidR="00FB36E1" w:rsidRPr="00556AED">
              <w:t>–</w:t>
            </w:r>
            <w:r w:rsidRPr="00556AED">
              <w:t xml:space="preserve"> 24:00 lördag, söndag och storhelg </w:t>
            </w:r>
          </w:p>
          <w:p w14:paraId="0F152DE6" w14:textId="77777777" w:rsidR="003D0208" w:rsidRPr="00556AED" w:rsidRDefault="003D0208" w:rsidP="00354419">
            <w:r w:rsidRPr="00556AED">
              <w:rPr>
                <w:u w:val="single"/>
              </w:rPr>
              <w:t>Dagtid</w:t>
            </w:r>
            <w:r w:rsidRPr="00556AED">
              <w:t xml:space="preserve"> 07:00 </w:t>
            </w:r>
            <w:r w:rsidR="00FB36E1" w:rsidRPr="00556AED">
              <w:t>–</w:t>
            </w:r>
            <w:r w:rsidRPr="00556AED">
              <w:t xml:space="preserve"> 17:00 måndag </w:t>
            </w:r>
            <w:r w:rsidR="00FB36E1" w:rsidRPr="00556AED">
              <w:t>–</w:t>
            </w:r>
            <w:r w:rsidRPr="00556AED">
              <w:t xml:space="preserve"> torsdag, 07:00 </w:t>
            </w:r>
            <w:r w:rsidR="00FB36E1" w:rsidRPr="00556AED">
              <w:t>–</w:t>
            </w:r>
            <w:r w:rsidRPr="00556AED">
              <w:t xml:space="preserve"> 14:00 fredag (utom storhelg) </w:t>
            </w:r>
          </w:p>
          <w:p w14:paraId="3A8E8335" w14:textId="77777777" w:rsidR="003D0208" w:rsidRPr="00556AED" w:rsidRDefault="003D0208" w:rsidP="00354419">
            <w:r w:rsidRPr="00556AED">
              <w:rPr>
                <w:u w:val="single"/>
              </w:rPr>
              <w:t>Dagtid helg</w:t>
            </w:r>
            <w:r w:rsidRPr="00556AED">
              <w:t xml:space="preserve"> 07:00 </w:t>
            </w:r>
            <w:r w:rsidR="00FB36E1" w:rsidRPr="00556AED">
              <w:t>–</w:t>
            </w:r>
            <w:r w:rsidRPr="00556AED">
              <w:t xml:space="preserve"> 17:00 lördag och söndag (utom storhelg) </w:t>
            </w:r>
          </w:p>
          <w:p w14:paraId="084C5A01" w14:textId="77777777" w:rsidR="003D0208" w:rsidRPr="00556AED" w:rsidRDefault="003D0208" w:rsidP="00354419">
            <w:r w:rsidRPr="00556AED">
              <w:rPr>
                <w:u w:val="single"/>
              </w:rPr>
              <w:t>Tidig kväll</w:t>
            </w:r>
            <w:r w:rsidRPr="00556AED">
              <w:t xml:space="preserve"> 17:00 </w:t>
            </w:r>
            <w:r w:rsidR="00FB36E1" w:rsidRPr="00556AED">
              <w:t>–</w:t>
            </w:r>
            <w:r w:rsidRPr="00556AED">
              <w:t xml:space="preserve"> 21:00 samtliga veckodagar samt 14:00 </w:t>
            </w:r>
            <w:r w:rsidR="00FB36E1" w:rsidRPr="00556AED">
              <w:t>–</w:t>
            </w:r>
            <w:r w:rsidRPr="00556AED">
              <w:t xml:space="preserve"> 17:00 fredag (utom storhelg) </w:t>
            </w:r>
          </w:p>
          <w:p w14:paraId="7425925B" w14:textId="77777777" w:rsidR="003D0208" w:rsidRPr="00556AED" w:rsidRDefault="003D0208" w:rsidP="00354419">
            <w:r w:rsidRPr="00556AED">
              <w:rPr>
                <w:u w:val="single"/>
              </w:rPr>
              <w:t>Sen kväll</w:t>
            </w:r>
            <w:r w:rsidRPr="00556AED">
              <w:t xml:space="preserve"> 21:00 </w:t>
            </w:r>
            <w:r w:rsidR="00FB36E1" w:rsidRPr="00556AED">
              <w:t>–</w:t>
            </w:r>
            <w:r w:rsidRPr="00556AED">
              <w:t xml:space="preserve"> 24:00 samtliga veckodagar (utom storhelg) </w:t>
            </w:r>
          </w:p>
          <w:p w14:paraId="606C9D86" w14:textId="77777777" w:rsidR="003D0208" w:rsidRPr="00556AED" w:rsidRDefault="003D0208" w:rsidP="00354419">
            <w:r w:rsidRPr="00556AED">
              <w:rPr>
                <w:u w:val="single"/>
              </w:rPr>
              <w:t>Natt</w:t>
            </w:r>
            <w:r w:rsidRPr="00556AED">
              <w:t xml:space="preserve"> 00:00 </w:t>
            </w:r>
            <w:r w:rsidR="00FB36E1" w:rsidRPr="00556AED">
              <w:t>–</w:t>
            </w:r>
            <w:r w:rsidRPr="00556AED">
              <w:t xml:space="preserve"> 07:00 samtliga veckodagar (utom storhelg) </w:t>
            </w:r>
          </w:p>
          <w:p w14:paraId="7A5E2844" w14:textId="77777777" w:rsidR="003D0208" w:rsidRDefault="003D0208" w:rsidP="00354419">
            <w:r w:rsidRPr="00556AED">
              <w:rPr>
                <w:u w:val="single"/>
              </w:rPr>
              <w:t>Storhelg</w:t>
            </w:r>
            <w:r w:rsidRPr="00556AED">
              <w:t xml:space="preserve"> 07:00 </w:t>
            </w:r>
            <w:r w:rsidR="00FB36E1" w:rsidRPr="00556AED">
              <w:t>–</w:t>
            </w:r>
            <w:r w:rsidRPr="00556AED">
              <w:t xml:space="preserve"> 07:00 röd helgdag samt afton (jul-, midsommar- och nyårsafto</w:t>
            </w:r>
            <w:r w:rsidR="00B250B2">
              <w:t>n</w:t>
            </w:r>
          </w:p>
          <w:p w14:paraId="41E4103F" w14:textId="647512C6" w:rsidR="00B250B2" w:rsidRPr="00556AED" w:rsidRDefault="00B250B2" w:rsidP="00354419"/>
        </w:tc>
        <w:tc>
          <w:tcPr>
            <w:tcW w:w="1525" w:type="dxa"/>
          </w:tcPr>
          <w:p w14:paraId="6550104F" w14:textId="77777777" w:rsidR="003D0208" w:rsidRPr="00556AED" w:rsidRDefault="003D0208" w:rsidP="00354419">
            <w:r w:rsidRPr="00556AED">
              <w:t>SPOR 2014</w:t>
            </w:r>
          </w:p>
        </w:tc>
      </w:tr>
      <w:tr w:rsidR="00556AED" w:rsidRPr="00556AED" w14:paraId="40758990" w14:textId="77777777" w:rsidTr="00435001">
        <w:tc>
          <w:tcPr>
            <w:tcW w:w="1951" w:type="dxa"/>
          </w:tcPr>
          <w:p w14:paraId="37FF5C1D" w14:textId="77777777" w:rsidR="00354419" w:rsidRPr="00556AED" w:rsidRDefault="00C34EFE" w:rsidP="00354419">
            <w:r w:rsidRPr="00556AED">
              <w:br w:type="page"/>
            </w:r>
            <w:r w:rsidR="00354419" w:rsidRPr="00556AED">
              <w:br w:type="page"/>
              <w:t>Tidslinje</w:t>
            </w:r>
          </w:p>
          <w:p w14:paraId="5A7D850C" w14:textId="77777777" w:rsidR="00504B3A" w:rsidRPr="00556AED" w:rsidRDefault="00504B3A" w:rsidP="00354419">
            <w:r w:rsidRPr="00556AED">
              <w:t>Grafiskt se appendix</w:t>
            </w:r>
          </w:p>
        </w:tc>
        <w:tc>
          <w:tcPr>
            <w:tcW w:w="5812" w:type="dxa"/>
          </w:tcPr>
          <w:tbl>
            <w:tblPr>
              <w:tblW w:w="7550" w:type="dxa"/>
              <w:tblLayout w:type="fixed"/>
              <w:tblCellMar>
                <w:left w:w="70" w:type="dxa"/>
                <w:right w:w="70" w:type="dxa"/>
              </w:tblCellMar>
              <w:tblLook w:val="04A0" w:firstRow="1" w:lastRow="0" w:firstColumn="1" w:lastColumn="0" w:noHBand="0" w:noVBand="1"/>
            </w:tblPr>
            <w:tblGrid>
              <w:gridCol w:w="601"/>
              <w:gridCol w:w="1701"/>
              <w:gridCol w:w="5248"/>
            </w:tblGrid>
            <w:tr w:rsidR="00556AED" w:rsidRPr="00556AED" w14:paraId="5231BD94" w14:textId="77777777" w:rsidTr="00354419">
              <w:trPr>
                <w:trHeight w:val="288"/>
              </w:trPr>
              <w:tc>
                <w:tcPr>
                  <w:tcW w:w="601" w:type="dxa"/>
                  <w:tcBorders>
                    <w:top w:val="single" w:sz="4" w:space="0" w:color="auto"/>
                    <w:left w:val="nil"/>
                    <w:bottom w:val="single" w:sz="4" w:space="0" w:color="auto"/>
                    <w:right w:val="nil"/>
                  </w:tcBorders>
                  <w:shd w:val="clear" w:color="000000" w:fill="EBF1DE"/>
                  <w:vAlign w:val="bottom"/>
                  <w:hideMark/>
                </w:tcPr>
                <w:p w14:paraId="1C660643"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310</w:t>
                  </w:r>
                </w:p>
              </w:tc>
              <w:tc>
                <w:tcPr>
                  <w:tcW w:w="1701" w:type="dxa"/>
                  <w:tcBorders>
                    <w:top w:val="single" w:sz="4" w:space="0" w:color="auto"/>
                    <w:left w:val="nil"/>
                    <w:bottom w:val="single" w:sz="4" w:space="0" w:color="auto"/>
                    <w:right w:val="nil"/>
                  </w:tcBorders>
                  <w:shd w:val="clear" w:color="000000" w:fill="EBF1DE"/>
                  <w:vAlign w:val="bottom"/>
                  <w:hideMark/>
                </w:tcPr>
                <w:p w14:paraId="110AF735"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Tidpunkt för opanmälan</w:t>
                  </w:r>
                </w:p>
              </w:tc>
              <w:tc>
                <w:tcPr>
                  <w:tcW w:w="5248" w:type="dxa"/>
                  <w:tcBorders>
                    <w:top w:val="single" w:sz="4" w:space="0" w:color="auto"/>
                    <w:left w:val="nil"/>
                    <w:bottom w:val="single" w:sz="4" w:space="0" w:color="auto"/>
                    <w:right w:val="nil"/>
                  </w:tcBorders>
                  <w:shd w:val="clear" w:color="000000" w:fill="EBF1DE"/>
                </w:tcPr>
                <w:p w14:paraId="6CBA6EF0"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Före eller lika med Operation start; </w:t>
                  </w:r>
                </w:p>
                <w:p w14:paraId="473EE05A"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undantaget </w:t>
                  </w:r>
                  <w:proofErr w:type="spellStart"/>
                  <w:r w:rsidRPr="00556AED">
                    <w:rPr>
                      <w:rFonts w:ascii="Calibri" w:eastAsia="Times New Roman" w:hAnsi="Calibri" w:cs="Times New Roman"/>
                      <w:sz w:val="18"/>
                      <w:lang w:eastAsia="sv-SE"/>
                    </w:rPr>
                    <w:t>urakut</w:t>
                  </w:r>
                  <w:proofErr w:type="spellEnd"/>
                  <w:r w:rsidRPr="00556AED">
                    <w:rPr>
                      <w:rFonts w:ascii="Calibri" w:eastAsia="Times New Roman" w:hAnsi="Calibri" w:cs="Times New Roman"/>
                      <w:sz w:val="18"/>
                      <w:lang w:eastAsia="sv-SE"/>
                    </w:rPr>
                    <w:t xml:space="preserve"> operation</w:t>
                  </w:r>
                </w:p>
              </w:tc>
            </w:tr>
            <w:tr w:rsidR="006C24E4" w:rsidRPr="00556AED" w14:paraId="1E203657" w14:textId="77777777" w:rsidTr="00354419">
              <w:trPr>
                <w:trHeight w:val="288"/>
              </w:trPr>
              <w:tc>
                <w:tcPr>
                  <w:tcW w:w="601" w:type="dxa"/>
                  <w:tcBorders>
                    <w:top w:val="single" w:sz="4" w:space="0" w:color="auto"/>
                    <w:left w:val="nil"/>
                    <w:bottom w:val="single" w:sz="4" w:space="0" w:color="auto"/>
                    <w:right w:val="nil"/>
                  </w:tcBorders>
                  <w:shd w:val="clear" w:color="000000" w:fill="EBF1DE"/>
                  <w:vAlign w:val="bottom"/>
                </w:tcPr>
                <w:p w14:paraId="01637229" w14:textId="51A33430" w:rsidR="006C24E4" w:rsidRPr="00556AED" w:rsidRDefault="006C24E4" w:rsidP="00354419">
                  <w:pPr>
                    <w:spacing w:after="0" w:line="240" w:lineRule="auto"/>
                    <w:jc w:val="center"/>
                    <w:rPr>
                      <w:rFonts w:ascii="Calibri" w:eastAsia="Times New Roman" w:hAnsi="Calibri" w:cs="Times New Roman"/>
                      <w:sz w:val="18"/>
                      <w:lang w:eastAsia="sv-SE"/>
                    </w:rPr>
                  </w:pPr>
                  <w:r>
                    <w:rPr>
                      <w:rFonts w:ascii="Calibri" w:eastAsia="Times New Roman" w:hAnsi="Calibri" w:cs="Times New Roman"/>
                      <w:sz w:val="18"/>
                      <w:lang w:eastAsia="sv-SE"/>
                    </w:rPr>
                    <w:t>311</w:t>
                  </w:r>
                </w:p>
              </w:tc>
              <w:tc>
                <w:tcPr>
                  <w:tcW w:w="1701" w:type="dxa"/>
                  <w:tcBorders>
                    <w:top w:val="single" w:sz="4" w:space="0" w:color="auto"/>
                    <w:left w:val="nil"/>
                    <w:bottom w:val="single" w:sz="4" w:space="0" w:color="auto"/>
                    <w:right w:val="nil"/>
                  </w:tcBorders>
                  <w:shd w:val="clear" w:color="000000" w:fill="EBF1DE"/>
                  <w:vAlign w:val="bottom"/>
                </w:tcPr>
                <w:p w14:paraId="5F1F4465" w14:textId="67D1E6BA" w:rsidR="006C24E4" w:rsidRPr="00556AED" w:rsidRDefault="006C24E4" w:rsidP="00354419">
                  <w:pPr>
                    <w:spacing w:after="0" w:line="240" w:lineRule="auto"/>
                    <w:rPr>
                      <w:rFonts w:ascii="Calibri" w:eastAsia="Times New Roman" w:hAnsi="Calibri" w:cs="Times New Roman"/>
                      <w:sz w:val="18"/>
                      <w:lang w:eastAsia="sv-SE"/>
                    </w:rPr>
                  </w:pPr>
                  <w:r>
                    <w:rPr>
                      <w:rFonts w:ascii="Calibri" w:eastAsia="Times New Roman" w:hAnsi="Calibri" w:cs="Times New Roman"/>
                      <w:sz w:val="18"/>
                      <w:lang w:eastAsia="sv-SE"/>
                    </w:rPr>
                    <w:t xml:space="preserve">Ursprunglig tid för </w:t>
                  </w:r>
                  <w:proofErr w:type="spellStart"/>
                  <w:r>
                    <w:rPr>
                      <w:rFonts w:ascii="Calibri" w:eastAsia="Times New Roman" w:hAnsi="Calibri" w:cs="Times New Roman"/>
                      <w:sz w:val="18"/>
                      <w:lang w:eastAsia="sv-SE"/>
                    </w:rPr>
                    <w:t>opanmnälan</w:t>
                  </w:r>
                  <w:proofErr w:type="spellEnd"/>
                </w:p>
              </w:tc>
              <w:tc>
                <w:tcPr>
                  <w:tcW w:w="5248" w:type="dxa"/>
                  <w:tcBorders>
                    <w:top w:val="single" w:sz="4" w:space="0" w:color="auto"/>
                    <w:left w:val="nil"/>
                    <w:bottom w:val="single" w:sz="4" w:space="0" w:color="auto"/>
                    <w:right w:val="nil"/>
                  </w:tcBorders>
                  <w:shd w:val="clear" w:color="000000" w:fill="EBF1DE"/>
                </w:tcPr>
                <w:p w14:paraId="0EED4DB9" w14:textId="77777777" w:rsidR="006C24E4" w:rsidRPr="00556AED" w:rsidRDefault="006C24E4" w:rsidP="006C24E4">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Före eller lika med Operation start; </w:t>
                  </w:r>
                </w:p>
                <w:p w14:paraId="69A558A0" w14:textId="77777777" w:rsidR="006C24E4" w:rsidRDefault="006C24E4" w:rsidP="006C24E4">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undantaget </w:t>
                  </w:r>
                  <w:proofErr w:type="spellStart"/>
                  <w:r w:rsidRPr="00556AED">
                    <w:rPr>
                      <w:rFonts w:ascii="Calibri" w:eastAsia="Times New Roman" w:hAnsi="Calibri" w:cs="Times New Roman"/>
                      <w:sz w:val="18"/>
                      <w:lang w:eastAsia="sv-SE"/>
                    </w:rPr>
                    <w:t>urakut</w:t>
                  </w:r>
                  <w:proofErr w:type="spellEnd"/>
                  <w:r w:rsidRPr="00556AED">
                    <w:rPr>
                      <w:rFonts w:ascii="Calibri" w:eastAsia="Times New Roman" w:hAnsi="Calibri" w:cs="Times New Roman"/>
                      <w:sz w:val="18"/>
                      <w:lang w:eastAsia="sv-SE"/>
                    </w:rPr>
                    <w:t xml:space="preserve"> operation</w:t>
                  </w:r>
                  <w:r>
                    <w:rPr>
                      <w:rFonts w:ascii="Calibri" w:eastAsia="Times New Roman" w:hAnsi="Calibri" w:cs="Times New Roman"/>
                      <w:sz w:val="18"/>
                      <w:lang w:eastAsia="sv-SE"/>
                    </w:rPr>
                    <w:t>. Före eller lika</w:t>
                  </w:r>
                </w:p>
                <w:p w14:paraId="4D8FBBB0" w14:textId="480B0400" w:rsidR="006C24E4" w:rsidRPr="00556AED" w:rsidRDefault="006C24E4" w:rsidP="006C24E4">
                  <w:pPr>
                    <w:spacing w:after="0" w:line="240" w:lineRule="auto"/>
                    <w:rPr>
                      <w:rFonts w:ascii="Calibri" w:eastAsia="Times New Roman" w:hAnsi="Calibri" w:cs="Times New Roman"/>
                      <w:sz w:val="18"/>
                      <w:lang w:eastAsia="sv-SE"/>
                    </w:rPr>
                  </w:pPr>
                  <w:r>
                    <w:rPr>
                      <w:rFonts w:ascii="Calibri" w:eastAsia="Times New Roman" w:hAnsi="Calibri" w:cs="Times New Roman"/>
                      <w:sz w:val="18"/>
                      <w:lang w:eastAsia="sv-SE"/>
                    </w:rPr>
                    <w:t>Tidpunkt för operationsanmälan</w:t>
                  </w:r>
                </w:p>
              </w:tc>
            </w:tr>
            <w:tr w:rsidR="00556AED" w:rsidRPr="00556AED" w14:paraId="671EDEC8" w14:textId="77777777" w:rsidTr="00354419">
              <w:trPr>
                <w:trHeight w:val="288"/>
              </w:trPr>
              <w:tc>
                <w:tcPr>
                  <w:tcW w:w="601" w:type="dxa"/>
                  <w:tcBorders>
                    <w:top w:val="nil"/>
                    <w:left w:val="nil"/>
                    <w:bottom w:val="single" w:sz="4" w:space="0" w:color="auto"/>
                    <w:right w:val="nil"/>
                  </w:tcBorders>
                  <w:shd w:val="clear" w:color="000000" w:fill="E4DFEC"/>
                  <w:vAlign w:val="bottom"/>
                  <w:hideMark/>
                </w:tcPr>
                <w:p w14:paraId="5942AB49"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410</w:t>
                  </w:r>
                </w:p>
              </w:tc>
              <w:tc>
                <w:tcPr>
                  <w:tcW w:w="1701" w:type="dxa"/>
                  <w:tcBorders>
                    <w:top w:val="nil"/>
                    <w:left w:val="nil"/>
                    <w:bottom w:val="single" w:sz="4" w:space="0" w:color="auto"/>
                    <w:right w:val="nil"/>
                  </w:tcBorders>
                  <w:shd w:val="clear" w:color="000000" w:fill="E4DFEC"/>
                  <w:vAlign w:val="bottom"/>
                  <w:hideMark/>
                </w:tcPr>
                <w:p w14:paraId="6DB1E529"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Tidpunkt operationsplanering</w:t>
                  </w:r>
                </w:p>
              </w:tc>
              <w:tc>
                <w:tcPr>
                  <w:tcW w:w="5248" w:type="dxa"/>
                  <w:tcBorders>
                    <w:top w:val="nil"/>
                    <w:left w:val="nil"/>
                    <w:bottom w:val="single" w:sz="4" w:space="0" w:color="auto"/>
                    <w:right w:val="nil"/>
                  </w:tcBorders>
                  <w:shd w:val="clear" w:color="000000" w:fill="E4DFEC"/>
                </w:tcPr>
                <w:p w14:paraId="5CB14756"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Före eller lika med Operation start;</w:t>
                  </w:r>
                </w:p>
                <w:p w14:paraId="180A8862"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undantaget </w:t>
                  </w:r>
                  <w:proofErr w:type="spellStart"/>
                  <w:r w:rsidRPr="00556AED">
                    <w:rPr>
                      <w:rFonts w:ascii="Calibri" w:eastAsia="Times New Roman" w:hAnsi="Calibri" w:cs="Times New Roman"/>
                      <w:sz w:val="18"/>
                      <w:lang w:eastAsia="sv-SE"/>
                    </w:rPr>
                    <w:t>urakut</w:t>
                  </w:r>
                  <w:proofErr w:type="spellEnd"/>
                  <w:r w:rsidRPr="00556AED">
                    <w:rPr>
                      <w:rFonts w:ascii="Calibri" w:eastAsia="Times New Roman" w:hAnsi="Calibri" w:cs="Times New Roman"/>
                      <w:sz w:val="18"/>
                      <w:lang w:eastAsia="sv-SE"/>
                    </w:rPr>
                    <w:t xml:space="preserve"> operation</w:t>
                  </w:r>
                </w:p>
              </w:tc>
            </w:tr>
            <w:tr w:rsidR="00556AED" w:rsidRPr="00556AED" w14:paraId="6EA762E9" w14:textId="77777777" w:rsidTr="00354419">
              <w:trPr>
                <w:trHeight w:val="288"/>
              </w:trPr>
              <w:tc>
                <w:tcPr>
                  <w:tcW w:w="601" w:type="dxa"/>
                  <w:tcBorders>
                    <w:top w:val="nil"/>
                    <w:left w:val="nil"/>
                    <w:bottom w:val="single" w:sz="4" w:space="0" w:color="auto"/>
                    <w:right w:val="nil"/>
                  </w:tcBorders>
                  <w:shd w:val="clear" w:color="000000" w:fill="E4DFEC"/>
                  <w:vAlign w:val="bottom"/>
                  <w:hideMark/>
                </w:tcPr>
                <w:p w14:paraId="26558DED"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415</w:t>
                  </w:r>
                </w:p>
              </w:tc>
              <w:tc>
                <w:tcPr>
                  <w:tcW w:w="1701" w:type="dxa"/>
                  <w:tcBorders>
                    <w:top w:val="nil"/>
                    <w:left w:val="nil"/>
                    <w:bottom w:val="single" w:sz="4" w:space="0" w:color="auto"/>
                    <w:right w:val="nil"/>
                  </w:tcBorders>
                  <w:shd w:val="clear" w:color="000000" w:fill="E4DFEC"/>
                  <w:vAlign w:val="bottom"/>
                  <w:hideMark/>
                </w:tcPr>
                <w:p w14:paraId="3B328CD2"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Planerad patienttid start</w:t>
                  </w:r>
                </w:p>
              </w:tc>
              <w:tc>
                <w:tcPr>
                  <w:tcW w:w="5248" w:type="dxa"/>
                  <w:tcBorders>
                    <w:top w:val="nil"/>
                    <w:left w:val="nil"/>
                    <w:bottom w:val="single" w:sz="4" w:space="0" w:color="auto"/>
                    <w:right w:val="nil"/>
                  </w:tcBorders>
                  <w:shd w:val="clear" w:color="000000" w:fill="E4DFEC"/>
                </w:tcPr>
                <w:p w14:paraId="1D513852"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Efter Operationsplanering, före eller lika </w:t>
                  </w:r>
                </w:p>
                <w:p w14:paraId="4FEA6812"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med Planerad operationstid start</w:t>
                  </w:r>
                </w:p>
              </w:tc>
            </w:tr>
            <w:tr w:rsidR="00556AED" w:rsidRPr="00556AED" w14:paraId="24666E7A" w14:textId="77777777" w:rsidTr="00354419">
              <w:trPr>
                <w:trHeight w:val="288"/>
              </w:trPr>
              <w:tc>
                <w:tcPr>
                  <w:tcW w:w="601" w:type="dxa"/>
                  <w:tcBorders>
                    <w:top w:val="nil"/>
                    <w:left w:val="nil"/>
                    <w:bottom w:val="single" w:sz="4" w:space="0" w:color="auto"/>
                    <w:right w:val="nil"/>
                  </w:tcBorders>
                  <w:shd w:val="clear" w:color="000000" w:fill="E4DFEC"/>
                  <w:vAlign w:val="bottom"/>
                  <w:hideMark/>
                </w:tcPr>
                <w:p w14:paraId="268A85D3"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420</w:t>
                  </w:r>
                </w:p>
              </w:tc>
              <w:tc>
                <w:tcPr>
                  <w:tcW w:w="1701" w:type="dxa"/>
                  <w:tcBorders>
                    <w:top w:val="nil"/>
                    <w:left w:val="nil"/>
                    <w:bottom w:val="single" w:sz="4" w:space="0" w:color="auto"/>
                    <w:right w:val="nil"/>
                  </w:tcBorders>
                  <w:shd w:val="clear" w:color="000000" w:fill="E4DFEC"/>
                  <w:vAlign w:val="bottom"/>
                  <w:hideMark/>
                </w:tcPr>
                <w:p w14:paraId="2B3CA8D3"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Planerad operationstid start</w:t>
                  </w:r>
                </w:p>
              </w:tc>
              <w:tc>
                <w:tcPr>
                  <w:tcW w:w="5248" w:type="dxa"/>
                  <w:tcBorders>
                    <w:top w:val="nil"/>
                    <w:left w:val="nil"/>
                    <w:bottom w:val="single" w:sz="4" w:space="0" w:color="auto"/>
                    <w:right w:val="nil"/>
                  </w:tcBorders>
                  <w:shd w:val="clear" w:color="000000" w:fill="E4DFEC"/>
                </w:tcPr>
                <w:p w14:paraId="512570D5"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Efter Operationsplanering</w:t>
                  </w:r>
                </w:p>
              </w:tc>
            </w:tr>
            <w:tr w:rsidR="00556AED" w:rsidRPr="00556AED" w14:paraId="3F97D235" w14:textId="77777777" w:rsidTr="00354419">
              <w:trPr>
                <w:trHeight w:val="288"/>
              </w:trPr>
              <w:tc>
                <w:tcPr>
                  <w:tcW w:w="601" w:type="dxa"/>
                  <w:tcBorders>
                    <w:top w:val="nil"/>
                    <w:left w:val="nil"/>
                    <w:bottom w:val="single" w:sz="4" w:space="0" w:color="auto"/>
                    <w:right w:val="nil"/>
                  </w:tcBorders>
                  <w:shd w:val="clear" w:color="000000" w:fill="E4DFEC"/>
                  <w:vAlign w:val="bottom"/>
                  <w:hideMark/>
                </w:tcPr>
                <w:p w14:paraId="08A902A9"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425</w:t>
                  </w:r>
                </w:p>
              </w:tc>
              <w:tc>
                <w:tcPr>
                  <w:tcW w:w="1701" w:type="dxa"/>
                  <w:tcBorders>
                    <w:top w:val="nil"/>
                    <w:left w:val="nil"/>
                    <w:bottom w:val="single" w:sz="4" w:space="0" w:color="auto"/>
                    <w:right w:val="nil"/>
                  </w:tcBorders>
                  <w:shd w:val="clear" w:color="000000" w:fill="E4DFEC"/>
                  <w:vAlign w:val="bottom"/>
                  <w:hideMark/>
                </w:tcPr>
                <w:p w14:paraId="56D7B3AF"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Planerad operationstid slut</w:t>
                  </w:r>
                </w:p>
              </w:tc>
              <w:tc>
                <w:tcPr>
                  <w:tcW w:w="5248" w:type="dxa"/>
                  <w:tcBorders>
                    <w:top w:val="nil"/>
                    <w:left w:val="nil"/>
                    <w:bottom w:val="single" w:sz="4" w:space="0" w:color="auto"/>
                    <w:right w:val="nil"/>
                  </w:tcBorders>
                  <w:shd w:val="clear" w:color="000000" w:fill="E4DFEC"/>
                </w:tcPr>
                <w:p w14:paraId="2C151372"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Efter Planerad operationstid start</w:t>
                  </w:r>
                </w:p>
              </w:tc>
            </w:tr>
            <w:tr w:rsidR="00556AED" w:rsidRPr="00556AED" w14:paraId="3D30F2D7" w14:textId="77777777" w:rsidTr="00354419">
              <w:trPr>
                <w:trHeight w:val="288"/>
              </w:trPr>
              <w:tc>
                <w:tcPr>
                  <w:tcW w:w="601" w:type="dxa"/>
                  <w:tcBorders>
                    <w:top w:val="nil"/>
                    <w:left w:val="nil"/>
                    <w:bottom w:val="single" w:sz="4" w:space="0" w:color="auto"/>
                    <w:right w:val="nil"/>
                  </w:tcBorders>
                  <w:shd w:val="clear" w:color="000000" w:fill="E4DFEC"/>
                  <w:vAlign w:val="bottom"/>
                  <w:hideMark/>
                </w:tcPr>
                <w:p w14:paraId="3E681445"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430</w:t>
                  </w:r>
                </w:p>
              </w:tc>
              <w:tc>
                <w:tcPr>
                  <w:tcW w:w="1701" w:type="dxa"/>
                  <w:tcBorders>
                    <w:top w:val="nil"/>
                    <w:left w:val="nil"/>
                    <w:bottom w:val="single" w:sz="4" w:space="0" w:color="auto"/>
                    <w:right w:val="nil"/>
                  </w:tcBorders>
                  <w:shd w:val="clear" w:color="000000" w:fill="E4DFEC"/>
                  <w:vAlign w:val="bottom"/>
                  <w:hideMark/>
                </w:tcPr>
                <w:p w14:paraId="39DE6CD0"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Planerad patienttid slut</w:t>
                  </w:r>
                </w:p>
              </w:tc>
              <w:tc>
                <w:tcPr>
                  <w:tcW w:w="5248" w:type="dxa"/>
                  <w:tcBorders>
                    <w:top w:val="nil"/>
                    <w:left w:val="nil"/>
                    <w:bottom w:val="single" w:sz="4" w:space="0" w:color="auto"/>
                    <w:right w:val="nil"/>
                  </w:tcBorders>
                  <w:shd w:val="clear" w:color="000000" w:fill="E4DFEC"/>
                </w:tcPr>
                <w:p w14:paraId="250147EC"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Efter eller lika med Operationstid slut</w:t>
                  </w:r>
                </w:p>
              </w:tc>
            </w:tr>
            <w:tr w:rsidR="00556AED" w:rsidRPr="00556AED" w14:paraId="30A668BE" w14:textId="77777777" w:rsidTr="00354419">
              <w:trPr>
                <w:trHeight w:val="288"/>
              </w:trPr>
              <w:tc>
                <w:tcPr>
                  <w:tcW w:w="601" w:type="dxa"/>
                  <w:tcBorders>
                    <w:top w:val="nil"/>
                    <w:left w:val="nil"/>
                    <w:bottom w:val="single" w:sz="4" w:space="0" w:color="auto"/>
                    <w:right w:val="nil"/>
                  </w:tcBorders>
                  <w:shd w:val="clear" w:color="000000" w:fill="E4DFEC"/>
                  <w:vAlign w:val="bottom"/>
                  <w:hideMark/>
                </w:tcPr>
                <w:p w14:paraId="19E0EE3C"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435</w:t>
                  </w:r>
                </w:p>
              </w:tc>
              <w:tc>
                <w:tcPr>
                  <w:tcW w:w="1701" w:type="dxa"/>
                  <w:tcBorders>
                    <w:top w:val="nil"/>
                    <w:left w:val="nil"/>
                    <w:bottom w:val="single" w:sz="4" w:space="0" w:color="auto"/>
                    <w:right w:val="nil"/>
                  </w:tcBorders>
                  <w:shd w:val="clear" w:color="000000" w:fill="E4DFEC"/>
                  <w:vAlign w:val="bottom"/>
                  <w:hideMark/>
                </w:tcPr>
                <w:p w14:paraId="65203C40"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Tidpunkt pat kallas till operation</w:t>
                  </w:r>
                </w:p>
              </w:tc>
              <w:tc>
                <w:tcPr>
                  <w:tcW w:w="5248" w:type="dxa"/>
                  <w:tcBorders>
                    <w:top w:val="nil"/>
                    <w:left w:val="nil"/>
                    <w:bottom w:val="single" w:sz="4" w:space="0" w:color="auto"/>
                    <w:right w:val="nil"/>
                  </w:tcBorders>
                  <w:shd w:val="clear" w:color="000000" w:fill="E4DFEC"/>
                </w:tcPr>
                <w:p w14:paraId="20B455E4"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Efter eller lika med Tidpunkt </w:t>
                  </w:r>
                </w:p>
                <w:p w14:paraId="414FE238"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operationsplanering</w:t>
                  </w:r>
                </w:p>
              </w:tc>
            </w:tr>
            <w:tr w:rsidR="00556AED" w:rsidRPr="00556AED" w14:paraId="4BE4B2C5" w14:textId="77777777" w:rsidTr="00354419">
              <w:trPr>
                <w:trHeight w:val="288"/>
              </w:trPr>
              <w:tc>
                <w:tcPr>
                  <w:tcW w:w="601" w:type="dxa"/>
                  <w:tcBorders>
                    <w:top w:val="nil"/>
                    <w:left w:val="nil"/>
                    <w:bottom w:val="single" w:sz="4" w:space="0" w:color="auto"/>
                    <w:right w:val="nil"/>
                  </w:tcBorders>
                  <w:shd w:val="clear" w:color="000000" w:fill="E4DFEC"/>
                  <w:vAlign w:val="bottom"/>
                  <w:hideMark/>
                </w:tcPr>
                <w:p w14:paraId="7B0D1829"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440</w:t>
                  </w:r>
                </w:p>
              </w:tc>
              <w:tc>
                <w:tcPr>
                  <w:tcW w:w="1701" w:type="dxa"/>
                  <w:tcBorders>
                    <w:top w:val="nil"/>
                    <w:left w:val="nil"/>
                    <w:bottom w:val="single" w:sz="4" w:space="0" w:color="auto"/>
                    <w:right w:val="nil"/>
                  </w:tcBorders>
                  <w:shd w:val="clear" w:color="000000" w:fill="E4DFEC"/>
                  <w:vAlign w:val="bottom"/>
                  <w:hideMark/>
                </w:tcPr>
                <w:p w14:paraId="4064E69D" w14:textId="77777777" w:rsidR="00354419" w:rsidRPr="00556AED" w:rsidRDefault="00354419" w:rsidP="00354419">
                  <w:pPr>
                    <w:spacing w:after="0" w:line="240" w:lineRule="auto"/>
                    <w:rPr>
                      <w:rFonts w:ascii="Calibri" w:eastAsia="Times New Roman" w:hAnsi="Calibri" w:cs="Times New Roman"/>
                      <w:sz w:val="18"/>
                      <w:highlight w:val="yellow"/>
                      <w:lang w:eastAsia="sv-SE"/>
                    </w:rPr>
                  </w:pPr>
                  <w:r w:rsidRPr="00556AED">
                    <w:rPr>
                      <w:rFonts w:ascii="Calibri" w:eastAsia="Times New Roman" w:hAnsi="Calibri" w:cs="Times New Roman"/>
                      <w:sz w:val="18"/>
                      <w:lang w:eastAsia="sv-SE"/>
                    </w:rPr>
                    <w:t>Stryknings-tidpunkt</w:t>
                  </w:r>
                </w:p>
              </w:tc>
              <w:tc>
                <w:tcPr>
                  <w:tcW w:w="5248" w:type="dxa"/>
                  <w:tcBorders>
                    <w:top w:val="nil"/>
                    <w:left w:val="nil"/>
                    <w:bottom w:val="single" w:sz="4" w:space="0" w:color="auto"/>
                    <w:right w:val="nil"/>
                  </w:tcBorders>
                  <w:shd w:val="clear" w:color="000000" w:fill="E4DFEC"/>
                </w:tcPr>
                <w:p w14:paraId="79EFE97A"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Efter eller lika med Tidpunkt opera-</w:t>
                  </w:r>
                </w:p>
                <w:p w14:paraId="03DCE25D" w14:textId="77777777" w:rsidR="00354419" w:rsidRPr="00556AED" w:rsidRDefault="00354419" w:rsidP="00354419">
                  <w:pPr>
                    <w:spacing w:after="0" w:line="240" w:lineRule="auto"/>
                    <w:rPr>
                      <w:rFonts w:ascii="Calibri" w:eastAsia="Times New Roman" w:hAnsi="Calibri" w:cs="Times New Roman"/>
                      <w:sz w:val="18"/>
                      <w:highlight w:val="yellow"/>
                      <w:lang w:eastAsia="sv-SE"/>
                    </w:rPr>
                  </w:pPr>
                  <w:proofErr w:type="spellStart"/>
                  <w:r w:rsidRPr="00556AED">
                    <w:rPr>
                      <w:rFonts w:ascii="Calibri" w:eastAsia="Times New Roman" w:hAnsi="Calibri" w:cs="Times New Roman"/>
                      <w:sz w:val="18"/>
                      <w:lang w:eastAsia="sv-SE"/>
                    </w:rPr>
                    <w:t>tionsplanering</w:t>
                  </w:r>
                  <w:proofErr w:type="spellEnd"/>
                  <w:r w:rsidRPr="00556AED">
                    <w:rPr>
                      <w:rFonts w:ascii="Calibri" w:eastAsia="Times New Roman" w:hAnsi="Calibri" w:cs="Times New Roman"/>
                      <w:sz w:val="18"/>
                      <w:lang w:eastAsia="sv-SE"/>
                    </w:rPr>
                    <w:t>; före Operation start</w:t>
                  </w:r>
                </w:p>
              </w:tc>
            </w:tr>
            <w:tr w:rsidR="00556AED" w:rsidRPr="00556AED" w14:paraId="1022FFBE" w14:textId="77777777" w:rsidTr="00354419">
              <w:trPr>
                <w:trHeight w:val="288"/>
              </w:trPr>
              <w:tc>
                <w:tcPr>
                  <w:tcW w:w="601" w:type="dxa"/>
                  <w:tcBorders>
                    <w:top w:val="nil"/>
                    <w:left w:val="nil"/>
                    <w:bottom w:val="single" w:sz="4" w:space="0" w:color="auto"/>
                    <w:right w:val="nil"/>
                  </w:tcBorders>
                  <w:shd w:val="clear" w:color="000000" w:fill="DAEEF3"/>
                  <w:vAlign w:val="bottom"/>
                  <w:hideMark/>
                </w:tcPr>
                <w:p w14:paraId="1FAB171F"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510</w:t>
                  </w:r>
                </w:p>
              </w:tc>
              <w:tc>
                <w:tcPr>
                  <w:tcW w:w="1701" w:type="dxa"/>
                  <w:tcBorders>
                    <w:top w:val="nil"/>
                    <w:left w:val="nil"/>
                    <w:bottom w:val="single" w:sz="4" w:space="0" w:color="auto"/>
                    <w:right w:val="nil"/>
                  </w:tcBorders>
                  <w:shd w:val="clear" w:color="000000" w:fill="DAEEF3"/>
                  <w:vAlign w:val="bottom"/>
                  <w:hideMark/>
                </w:tcPr>
                <w:p w14:paraId="01A2B4CA"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Uppdukning start</w:t>
                  </w:r>
                </w:p>
              </w:tc>
              <w:tc>
                <w:tcPr>
                  <w:tcW w:w="5248" w:type="dxa"/>
                  <w:tcBorders>
                    <w:top w:val="nil"/>
                    <w:left w:val="nil"/>
                    <w:bottom w:val="single" w:sz="4" w:space="0" w:color="auto"/>
                    <w:right w:val="nil"/>
                  </w:tcBorders>
                  <w:shd w:val="clear" w:color="000000" w:fill="DAEEF3"/>
                </w:tcPr>
                <w:p w14:paraId="59FE6985"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Före Uppdukning slut och Operation start</w:t>
                  </w:r>
                </w:p>
              </w:tc>
            </w:tr>
            <w:tr w:rsidR="00556AED" w:rsidRPr="00556AED" w14:paraId="37AF96E4" w14:textId="77777777" w:rsidTr="00354419">
              <w:trPr>
                <w:trHeight w:val="288"/>
              </w:trPr>
              <w:tc>
                <w:tcPr>
                  <w:tcW w:w="601" w:type="dxa"/>
                  <w:tcBorders>
                    <w:top w:val="nil"/>
                    <w:left w:val="nil"/>
                    <w:bottom w:val="single" w:sz="4" w:space="0" w:color="auto"/>
                    <w:right w:val="nil"/>
                  </w:tcBorders>
                  <w:shd w:val="clear" w:color="000000" w:fill="DAEEF3"/>
                  <w:vAlign w:val="bottom"/>
                  <w:hideMark/>
                </w:tcPr>
                <w:p w14:paraId="29B9D499"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515</w:t>
                  </w:r>
                </w:p>
              </w:tc>
              <w:tc>
                <w:tcPr>
                  <w:tcW w:w="1701" w:type="dxa"/>
                  <w:tcBorders>
                    <w:top w:val="nil"/>
                    <w:left w:val="nil"/>
                    <w:bottom w:val="single" w:sz="4" w:space="0" w:color="auto"/>
                    <w:right w:val="nil"/>
                  </w:tcBorders>
                  <w:shd w:val="clear" w:color="000000" w:fill="DAEEF3"/>
                  <w:vAlign w:val="bottom"/>
                  <w:hideMark/>
                </w:tcPr>
                <w:p w14:paraId="591DAA60"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Uppdukning slut</w:t>
                  </w:r>
                </w:p>
              </w:tc>
              <w:tc>
                <w:tcPr>
                  <w:tcW w:w="5248" w:type="dxa"/>
                  <w:tcBorders>
                    <w:top w:val="nil"/>
                    <w:left w:val="nil"/>
                    <w:bottom w:val="single" w:sz="4" w:space="0" w:color="auto"/>
                    <w:right w:val="nil"/>
                  </w:tcBorders>
                  <w:shd w:val="clear" w:color="000000" w:fill="DAEEF3"/>
                </w:tcPr>
                <w:p w14:paraId="621E18F0"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Efter Uppdukning start, före Operation start</w:t>
                  </w:r>
                </w:p>
              </w:tc>
            </w:tr>
            <w:tr w:rsidR="00556AED" w:rsidRPr="00556AED" w14:paraId="4D60A1AD" w14:textId="77777777" w:rsidTr="00354419">
              <w:trPr>
                <w:trHeight w:val="288"/>
              </w:trPr>
              <w:tc>
                <w:tcPr>
                  <w:tcW w:w="601" w:type="dxa"/>
                  <w:tcBorders>
                    <w:top w:val="nil"/>
                    <w:left w:val="nil"/>
                    <w:bottom w:val="single" w:sz="4" w:space="0" w:color="auto"/>
                    <w:right w:val="nil"/>
                  </w:tcBorders>
                  <w:shd w:val="clear" w:color="000000" w:fill="DAEEF3"/>
                  <w:vAlign w:val="bottom"/>
                  <w:hideMark/>
                </w:tcPr>
                <w:p w14:paraId="663C6B4A"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525</w:t>
                  </w:r>
                </w:p>
              </w:tc>
              <w:tc>
                <w:tcPr>
                  <w:tcW w:w="1701" w:type="dxa"/>
                  <w:tcBorders>
                    <w:top w:val="nil"/>
                    <w:left w:val="nil"/>
                    <w:bottom w:val="single" w:sz="4" w:space="0" w:color="auto"/>
                    <w:right w:val="nil"/>
                  </w:tcBorders>
                  <w:shd w:val="clear" w:color="000000" w:fill="DAEEF3"/>
                  <w:vAlign w:val="bottom"/>
                  <w:hideMark/>
                </w:tcPr>
                <w:p w14:paraId="36ECD425"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Antibiotikaprofylax start</w:t>
                  </w:r>
                </w:p>
              </w:tc>
              <w:tc>
                <w:tcPr>
                  <w:tcW w:w="5248" w:type="dxa"/>
                  <w:tcBorders>
                    <w:top w:val="nil"/>
                    <w:left w:val="nil"/>
                    <w:bottom w:val="single" w:sz="4" w:space="0" w:color="auto"/>
                    <w:right w:val="nil"/>
                  </w:tcBorders>
                  <w:shd w:val="clear" w:color="000000" w:fill="DAEEF3"/>
                </w:tcPr>
                <w:p w14:paraId="36935640" w14:textId="77777777" w:rsidR="00354419" w:rsidRPr="00556AED" w:rsidRDefault="00F7736E"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Inte</w:t>
                  </w:r>
                  <w:r w:rsidR="00354419" w:rsidRPr="00556AED">
                    <w:rPr>
                      <w:rFonts w:ascii="Calibri" w:eastAsia="Times New Roman" w:hAnsi="Calibri" w:cs="Times New Roman"/>
                      <w:sz w:val="18"/>
                      <w:lang w:eastAsia="sv-SE"/>
                    </w:rPr>
                    <w:t xml:space="preserve"> korrelerad till andra tidpunkter</w:t>
                  </w:r>
                </w:p>
              </w:tc>
            </w:tr>
            <w:tr w:rsidR="00556AED" w:rsidRPr="00556AED" w14:paraId="399708FE" w14:textId="77777777" w:rsidTr="00354419">
              <w:trPr>
                <w:trHeight w:val="288"/>
              </w:trPr>
              <w:tc>
                <w:tcPr>
                  <w:tcW w:w="601" w:type="dxa"/>
                  <w:tcBorders>
                    <w:top w:val="nil"/>
                    <w:left w:val="nil"/>
                    <w:bottom w:val="single" w:sz="4" w:space="0" w:color="auto"/>
                    <w:right w:val="nil"/>
                  </w:tcBorders>
                  <w:shd w:val="clear" w:color="000000" w:fill="DAEEF3"/>
                  <w:vAlign w:val="bottom"/>
                  <w:hideMark/>
                </w:tcPr>
                <w:p w14:paraId="0F274E2E"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530</w:t>
                  </w:r>
                </w:p>
              </w:tc>
              <w:tc>
                <w:tcPr>
                  <w:tcW w:w="1701" w:type="dxa"/>
                  <w:tcBorders>
                    <w:top w:val="nil"/>
                    <w:left w:val="nil"/>
                    <w:bottom w:val="single" w:sz="4" w:space="0" w:color="auto"/>
                    <w:right w:val="nil"/>
                  </w:tcBorders>
                  <w:shd w:val="clear" w:color="000000" w:fill="DAEEF3"/>
                  <w:vAlign w:val="bottom"/>
                  <w:hideMark/>
                </w:tcPr>
                <w:p w14:paraId="71EEF680"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Ankomsttid preopenhet</w:t>
                  </w:r>
                </w:p>
              </w:tc>
              <w:tc>
                <w:tcPr>
                  <w:tcW w:w="5248" w:type="dxa"/>
                  <w:tcBorders>
                    <w:top w:val="nil"/>
                    <w:left w:val="nil"/>
                    <w:bottom w:val="single" w:sz="4" w:space="0" w:color="auto"/>
                    <w:right w:val="nil"/>
                  </w:tcBorders>
                  <w:shd w:val="clear" w:color="000000" w:fill="DAEEF3"/>
                </w:tcPr>
                <w:p w14:paraId="77738AC0" w14:textId="77777777" w:rsidR="00BB7E9C"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Före eller lika med Preoperativ anestesi </w:t>
                  </w:r>
                </w:p>
                <w:p w14:paraId="269EEA80"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start och Patienttid start.</w:t>
                  </w:r>
                </w:p>
              </w:tc>
            </w:tr>
            <w:tr w:rsidR="00556AED" w:rsidRPr="00556AED" w14:paraId="1303882B" w14:textId="77777777" w:rsidTr="00354419">
              <w:trPr>
                <w:trHeight w:val="288"/>
              </w:trPr>
              <w:tc>
                <w:tcPr>
                  <w:tcW w:w="601" w:type="dxa"/>
                  <w:tcBorders>
                    <w:top w:val="nil"/>
                    <w:left w:val="nil"/>
                    <w:bottom w:val="single" w:sz="4" w:space="0" w:color="auto"/>
                    <w:right w:val="nil"/>
                  </w:tcBorders>
                  <w:shd w:val="clear" w:color="000000" w:fill="DAEEF3"/>
                  <w:vAlign w:val="bottom"/>
                  <w:hideMark/>
                </w:tcPr>
                <w:p w14:paraId="7240BF9A"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531</w:t>
                  </w:r>
                </w:p>
              </w:tc>
              <w:tc>
                <w:tcPr>
                  <w:tcW w:w="1701" w:type="dxa"/>
                  <w:tcBorders>
                    <w:top w:val="nil"/>
                    <w:left w:val="nil"/>
                    <w:bottom w:val="single" w:sz="4" w:space="0" w:color="auto"/>
                    <w:right w:val="nil"/>
                  </w:tcBorders>
                  <w:shd w:val="clear" w:color="000000" w:fill="DAEEF3"/>
                  <w:vAlign w:val="bottom"/>
                  <w:hideMark/>
                </w:tcPr>
                <w:p w14:paraId="39037427"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Preoperativ anestesistart</w:t>
                  </w:r>
                </w:p>
              </w:tc>
              <w:tc>
                <w:tcPr>
                  <w:tcW w:w="5248" w:type="dxa"/>
                  <w:tcBorders>
                    <w:top w:val="nil"/>
                    <w:left w:val="nil"/>
                    <w:bottom w:val="single" w:sz="4" w:space="0" w:color="auto"/>
                    <w:right w:val="nil"/>
                  </w:tcBorders>
                  <w:shd w:val="clear" w:color="000000" w:fill="DAEEF3"/>
                </w:tcPr>
                <w:p w14:paraId="548BC3B9"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När preoperativa anestesiologiska ingrepp </w:t>
                  </w:r>
                </w:p>
                <w:p w14:paraId="10E07BF5"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startas, exempelvis blockad börjar anläggas. </w:t>
                  </w:r>
                </w:p>
                <w:p w14:paraId="0F002120"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Före patienttid start </w:t>
                  </w:r>
                </w:p>
              </w:tc>
            </w:tr>
            <w:tr w:rsidR="00556AED" w:rsidRPr="00556AED" w14:paraId="02B50505" w14:textId="77777777" w:rsidTr="00354419">
              <w:trPr>
                <w:trHeight w:val="288"/>
              </w:trPr>
              <w:tc>
                <w:tcPr>
                  <w:tcW w:w="601" w:type="dxa"/>
                  <w:tcBorders>
                    <w:top w:val="nil"/>
                    <w:left w:val="nil"/>
                    <w:bottom w:val="single" w:sz="4" w:space="0" w:color="auto"/>
                    <w:right w:val="nil"/>
                  </w:tcBorders>
                  <w:shd w:val="clear" w:color="000000" w:fill="DAEEF3"/>
                  <w:vAlign w:val="bottom"/>
                  <w:hideMark/>
                </w:tcPr>
                <w:p w14:paraId="098B8E4D"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540</w:t>
                  </w:r>
                </w:p>
              </w:tc>
              <w:tc>
                <w:tcPr>
                  <w:tcW w:w="1701" w:type="dxa"/>
                  <w:tcBorders>
                    <w:top w:val="nil"/>
                    <w:left w:val="nil"/>
                    <w:bottom w:val="single" w:sz="4" w:space="0" w:color="auto"/>
                    <w:right w:val="nil"/>
                  </w:tcBorders>
                  <w:shd w:val="clear" w:color="000000" w:fill="DAEEF3"/>
                  <w:vAlign w:val="bottom"/>
                  <w:hideMark/>
                </w:tcPr>
                <w:p w14:paraId="49DEC7AF"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Patienttid start</w:t>
                  </w:r>
                </w:p>
              </w:tc>
              <w:tc>
                <w:tcPr>
                  <w:tcW w:w="5248" w:type="dxa"/>
                  <w:tcBorders>
                    <w:top w:val="nil"/>
                    <w:left w:val="nil"/>
                    <w:bottom w:val="single" w:sz="4" w:space="0" w:color="auto"/>
                    <w:right w:val="nil"/>
                  </w:tcBorders>
                  <w:shd w:val="clear" w:color="000000" w:fill="DAEEF3"/>
                </w:tcPr>
                <w:p w14:paraId="029F68C2"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Efter preoperativ anestesitid start, före </w:t>
                  </w:r>
                </w:p>
                <w:p w14:paraId="38828855"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eller lika med operationsstart</w:t>
                  </w:r>
                </w:p>
              </w:tc>
            </w:tr>
            <w:tr w:rsidR="00556AED" w:rsidRPr="00556AED" w14:paraId="40547C68" w14:textId="77777777" w:rsidTr="00354419">
              <w:trPr>
                <w:trHeight w:val="288"/>
              </w:trPr>
              <w:tc>
                <w:tcPr>
                  <w:tcW w:w="601" w:type="dxa"/>
                  <w:tcBorders>
                    <w:top w:val="nil"/>
                    <w:left w:val="nil"/>
                    <w:bottom w:val="single" w:sz="4" w:space="0" w:color="auto"/>
                    <w:right w:val="nil"/>
                  </w:tcBorders>
                  <w:shd w:val="clear" w:color="000000" w:fill="DAEEF3"/>
                  <w:vAlign w:val="bottom"/>
                  <w:hideMark/>
                </w:tcPr>
                <w:p w14:paraId="758E36A7"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545</w:t>
                  </w:r>
                </w:p>
              </w:tc>
              <w:tc>
                <w:tcPr>
                  <w:tcW w:w="1701" w:type="dxa"/>
                  <w:tcBorders>
                    <w:top w:val="nil"/>
                    <w:left w:val="nil"/>
                    <w:bottom w:val="single" w:sz="4" w:space="0" w:color="auto"/>
                    <w:right w:val="nil"/>
                  </w:tcBorders>
                  <w:shd w:val="clear" w:color="000000" w:fill="DAEEF3"/>
                  <w:vAlign w:val="bottom"/>
                  <w:hideMark/>
                </w:tcPr>
                <w:p w14:paraId="6BD39A75"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Patient in på </w:t>
                  </w:r>
                  <w:proofErr w:type="spellStart"/>
                  <w:r w:rsidRPr="00556AED">
                    <w:rPr>
                      <w:rFonts w:ascii="Calibri" w:eastAsia="Times New Roman" w:hAnsi="Calibri" w:cs="Times New Roman"/>
                      <w:sz w:val="18"/>
                      <w:lang w:eastAsia="sv-SE"/>
                    </w:rPr>
                    <w:t>opsal</w:t>
                  </w:r>
                  <w:proofErr w:type="spellEnd"/>
                </w:p>
              </w:tc>
              <w:tc>
                <w:tcPr>
                  <w:tcW w:w="5248" w:type="dxa"/>
                  <w:tcBorders>
                    <w:top w:val="nil"/>
                    <w:left w:val="nil"/>
                    <w:bottom w:val="single" w:sz="4" w:space="0" w:color="auto"/>
                    <w:right w:val="nil"/>
                  </w:tcBorders>
                  <w:shd w:val="clear" w:color="000000" w:fill="DAEEF3"/>
                </w:tcPr>
                <w:p w14:paraId="2FD959BD"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Före Operation start</w:t>
                  </w:r>
                </w:p>
              </w:tc>
            </w:tr>
            <w:tr w:rsidR="00556AED" w:rsidRPr="00556AED" w14:paraId="448812F1" w14:textId="77777777" w:rsidTr="00354419">
              <w:trPr>
                <w:trHeight w:val="288"/>
              </w:trPr>
              <w:tc>
                <w:tcPr>
                  <w:tcW w:w="601" w:type="dxa"/>
                  <w:tcBorders>
                    <w:top w:val="nil"/>
                    <w:left w:val="nil"/>
                    <w:bottom w:val="single" w:sz="4" w:space="0" w:color="auto"/>
                    <w:right w:val="nil"/>
                  </w:tcBorders>
                  <w:shd w:val="clear" w:color="000000" w:fill="DAEEF3"/>
                  <w:vAlign w:val="bottom"/>
                  <w:hideMark/>
                </w:tcPr>
                <w:p w14:paraId="043565F8"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550</w:t>
                  </w:r>
                </w:p>
              </w:tc>
              <w:tc>
                <w:tcPr>
                  <w:tcW w:w="1701" w:type="dxa"/>
                  <w:tcBorders>
                    <w:top w:val="nil"/>
                    <w:left w:val="nil"/>
                    <w:bottom w:val="single" w:sz="4" w:space="0" w:color="auto"/>
                    <w:right w:val="nil"/>
                  </w:tcBorders>
                  <w:shd w:val="clear" w:color="000000" w:fill="DAEEF3"/>
                  <w:vAlign w:val="bottom"/>
                  <w:hideMark/>
                </w:tcPr>
                <w:p w14:paraId="0F9599D0"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Anestesitid start</w:t>
                  </w:r>
                </w:p>
              </w:tc>
              <w:tc>
                <w:tcPr>
                  <w:tcW w:w="5248" w:type="dxa"/>
                  <w:tcBorders>
                    <w:top w:val="nil"/>
                    <w:left w:val="nil"/>
                    <w:bottom w:val="single" w:sz="4" w:space="0" w:color="auto"/>
                    <w:right w:val="nil"/>
                  </w:tcBorders>
                  <w:shd w:val="clear" w:color="000000" w:fill="DAEEF3"/>
                </w:tcPr>
                <w:p w14:paraId="793A754F"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Vanligen före Operation start. Kan ersättas </w:t>
                  </w:r>
                </w:p>
                <w:p w14:paraId="52B3531B"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av Preoperativ anestesistart.</w:t>
                  </w:r>
                </w:p>
              </w:tc>
            </w:tr>
            <w:tr w:rsidR="00556AED" w:rsidRPr="00556AED" w14:paraId="38FB86D3" w14:textId="77777777" w:rsidTr="00354419">
              <w:trPr>
                <w:trHeight w:val="288"/>
              </w:trPr>
              <w:tc>
                <w:tcPr>
                  <w:tcW w:w="601" w:type="dxa"/>
                  <w:tcBorders>
                    <w:top w:val="nil"/>
                    <w:left w:val="nil"/>
                    <w:bottom w:val="single" w:sz="4" w:space="0" w:color="auto"/>
                    <w:right w:val="nil"/>
                  </w:tcBorders>
                  <w:shd w:val="clear" w:color="000000" w:fill="DAEEF3"/>
                  <w:vAlign w:val="bottom"/>
                  <w:hideMark/>
                </w:tcPr>
                <w:p w14:paraId="334B831D"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555</w:t>
                  </w:r>
                </w:p>
              </w:tc>
              <w:tc>
                <w:tcPr>
                  <w:tcW w:w="1701" w:type="dxa"/>
                  <w:tcBorders>
                    <w:top w:val="nil"/>
                    <w:left w:val="nil"/>
                    <w:bottom w:val="single" w:sz="4" w:space="0" w:color="auto"/>
                    <w:right w:val="nil"/>
                  </w:tcBorders>
                  <w:shd w:val="clear" w:color="000000" w:fill="DAEEF3"/>
                  <w:vAlign w:val="bottom"/>
                  <w:hideMark/>
                </w:tcPr>
                <w:p w14:paraId="72F1C806"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Anestesi klar</w:t>
                  </w:r>
                </w:p>
              </w:tc>
              <w:tc>
                <w:tcPr>
                  <w:tcW w:w="5248" w:type="dxa"/>
                  <w:tcBorders>
                    <w:top w:val="nil"/>
                    <w:left w:val="nil"/>
                    <w:bottom w:val="single" w:sz="4" w:space="0" w:color="auto"/>
                    <w:right w:val="nil"/>
                  </w:tcBorders>
                  <w:shd w:val="clear" w:color="000000" w:fill="DAEEF3"/>
                </w:tcPr>
                <w:p w14:paraId="40937BE0"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Efter eller lika med Anestesi (eller </w:t>
                  </w:r>
                  <w:r w:rsidR="002B3A93" w:rsidRPr="00556AED">
                    <w:rPr>
                      <w:rFonts w:ascii="Calibri" w:eastAsia="Times New Roman" w:hAnsi="Calibri" w:cs="Times New Roman"/>
                      <w:sz w:val="18"/>
                      <w:lang w:eastAsia="sv-SE"/>
                    </w:rPr>
                    <w:br/>
                  </w:r>
                  <w:r w:rsidRPr="00556AED">
                    <w:rPr>
                      <w:rFonts w:ascii="Calibri" w:eastAsia="Times New Roman" w:hAnsi="Calibri" w:cs="Times New Roman"/>
                      <w:sz w:val="18"/>
                      <w:lang w:eastAsia="sv-SE"/>
                    </w:rPr>
                    <w:t xml:space="preserve">Preoperativ anestesi) tid start. </w:t>
                  </w:r>
                </w:p>
                <w:p w14:paraId="75041737"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Före Operation start.</w:t>
                  </w:r>
                </w:p>
              </w:tc>
            </w:tr>
            <w:tr w:rsidR="00556AED" w:rsidRPr="00556AED" w14:paraId="3468CA25" w14:textId="77777777" w:rsidTr="00354419">
              <w:trPr>
                <w:trHeight w:val="288"/>
              </w:trPr>
              <w:tc>
                <w:tcPr>
                  <w:tcW w:w="601" w:type="dxa"/>
                  <w:tcBorders>
                    <w:top w:val="nil"/>
                    <w:left w:val="nil"/>
                    <w:bottom w:val="single" w:sz="4" w:space="0" w:color="auto"/>
                    <w:right w:val="nil"/>
                  </w:tcBorders>
                  <w:shd w:val="clear" w:color="000000" w:fill="DAEEF3"/>
                  <w:vAlign w:val="bottom"/>
                  <w:hideMark/>
                </w:tcPr>
                <w:p w14:paraId="24703195"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560</w:t>
                  </w:r>
                </w:p>
              </w:tc>
              <w:tc>
                <w:tcPr>
                  <w:tcW w:w="1701" w:type="dxa"/>
                  <w:tcBorders>
                    <w:top w:val="nil"/>
                    <w:left w:val="nil"/>
                    <w:bottom w:val="single" w:sz="4" w:space="0" w:color="auto"/>
                    <w:right w:val="nil"/>
                  </w:tcBorders>
                  <w:shd w:val="clear" w:color="000000" w:fill="DAEEF3"/>
                  <w:vAlign w:val="bottom"/>
                  <w:hideMark/>
                </w:tcPr>
                <w:p w14:paraId="7F2AEE4D"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Operationsför-beredelse klar</w:t>
                  </w:r>
                </w:p>
              </w:tc>
              <w:tc>
                <w:tcPr>
                  <w:tcW w:w="5248" w:type="dxa"/>
                  <w:tcBorders>
                    <w:top w:val="nil"/>
                    <w:left w:val="nil"/>
                    <w:bottom w:val="single" w:sz="4" w:space="0" w:color="auto"/>
                    <w:right w:val="nil"/>
                  </w:tcBorders>
                  <w:shd w:val="clear" w:color="000000" w:fill="DAEEF3"/>
                </w:tcPr>
                <w:p w14:paraId="2D0503A0"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Före eller lika med Operation start</w:t>
                  </w:r>
                </w:p>
              </w:tc>
            </w:tr>
            <w:tr w:rsidR="00556AED" w:rsidRPr="00556AED" w14:paraId="7AF666B9" w14:textId="77777777" w:rsidTr="00354419">
              <w:trPr>
                <w:trHeight w:val="288"/>
              </w:trPr>
              <w:tc>
                <w:tcPr>
                  <w:tcW w:w="601" w:type="dxa"/>
                  <w:tcBorders>
                    <w:top w:val="nil"/>
                    <w:left w:val="nil"/>
                    <w:bottom w:val="single" w:sz="4" w:space="0" w:color="auto"/>
                    <w:right w:val="nil"/>
                  </w:tcBorders>
                  <w:shd w:val="clear" w:color="000000" w:fill="DAEEF3"/>
                  <w:vAlign w:val="bottom"/>
                  <w:hideMark/>
                </w:tcPr>
                <w:p w14:paraId="331FD00C"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565</w:t>
                  </w:r>
                </w:p>
              </w:tc>
              <w:tc>
                <w:tcPr>
                  <w:tcW w:w="1701" w:type="dxa"/>
                  <w:tcBorders>
                    <w:top w:val="nil"/>
                    <w:left w:val="nil"/>
                    <w:bottom w:val="single" w:sz="4" w:space="0" w:color="auto"/>
                    <w:right w:val="nil"/>
                  </w:tcBorders>
                  <w:shd w:val="clear" w:color="000000" w:fill="DAEEF3"/>
                  <w:vAlign w:val="bottom"/>
                  <w:hideMark/>
                </w:tcPr>
                <w:p w14:paraId="667D37B2"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Operation start</w:t>
                  </w:r>
                </w:p>
              </w:tc>
              <w:tc>
                <w:tcPr>
                  <w:tcW w:w="5248" w:type="dxa"/>
                  <w:tcBorders>
                    <w:top w:val="nil"/>
                    <w:left w:val="nil"/>
                    <w:bottom w:val="single" w:sz="4" w:space="0" w:color="auto"/>
                    <w:right w:val="nil"/>
                  </w:tcBorders>
                  <w:shd w:val="clear" w:color="000000" w:fill="DAEEF3"/>
                </w:tcPr>
                <w:p w14:paraId="6CCE919C"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Före Operation slut; Efter eller lika med </w:t>
                  </w:r>
                </w:p>
                <w:p w14:paraId="4BB507BB"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Patienttid start</w:t>
                  </w:r>
                </w:p>
              </w:tc>
            </w:tr>
            <w:tr w:rsidR="00B250B2" w:rsidRPr="00556AED" w14:paraId="1989D1E3" w14:textId="77777777" w:rsidTr="00354419">
              <w:trPr>
                <w:trHeight w:val="288"/>
              </w:trPr>
              <w:tc>
                <w:tcPr>
                  <w:tcW w:w="601" w:type="dxa"/>
                  <w:tcBorders>
                    <w:top w:val="nil"/>
                    <w:left w:val="nil"/>
                    <w:bottom w:val="single" w:sz="4" w:space="0" w:color="auto"/>
                    <w:right w:val="nil"/>
                  </w:tcBorders>
                  <w:shd w:val="clear" w:color="000000" w:fill="DAEEF3"/>
                  <w:vAlign w:val="bottom"/>
                </w:tcPr>
                <w:p w14:paraId="0F922F36" w14:textId="349D2AD4" w:rsidR="00B250B2" w:rsidRPr="00556AED" w:rsidRDefault="00B250B2" w:rsidP="00354419">
                  <w:pPr>
                    <w:spacing w:after="0" w:line="240" w:lineRule="auto"/>
                    <w:jc w:val="center"/>
                    <w:rPr>
                      <w:rFonts w:ascii="Calibri" w:eastAsia="Times New Roman" w:hAnsi="Calibri" w:cs="Times New Roman"/>
                      <w:sz w:val="18"/>
                      <w:lang w:eastAsia="sv-SE"/>
                    </w:rPr>
                  </w:pPr>
                  <w:r>
                    <w:rPr>
                      <w:rFonts w:ascii="Calibri" w:eastAsia="Times New Roman" w:hAnsi="Calibri" w:cs="Times New Roman"/>
                      <w:sz w:val="18"/>
                      <w:lang w:eastAsia="sv-SE"/>
                    </w:rPr>
                    <w:t>567</w:t>
                  </w:r>
                </w:p>
              </w:tc>
              <w:tc>
                <w:tcPr>
                  <w:tcW w:w="1701" w:type="dxa"/>
                  <w:tcBorders>
                    <w:top w:val="nil"/>
                    <w:left w:val="nil"/>
                    <w:bottom w:val="single" w:sz="4" w:space="0" w:color="auto"/>
                    <w:right w:val="nil"/>
                  </w:tcBorders>
                  <w:shd w:val="clear" w:color="000000" w:fill="DAEEF3"/>
                  <w:vAlign w:val="bottom"/>
                </w:tcPr>
                <w:p w14:paraId="7629EE6D" w14:textId="0005BD6B" w:rsidR="00B250B2" w:rsidRPr="00556AED" w:rsidRDefault="00B250B2" w:rsidP="00354419">
                  <w:pPr>
                    <w:spacing w:after="0" w:line="240" w:lineRule="auto"/>
                    <w:rPr>
                      <w:rFonts w:ascii="Calibri" w:eastAsia="Times New Roman" w:hAnsi="Calibri" w:cs="Times New Roman"/>
                      <w:sz w:val="18"/>
                      <w:lang w:eastAsia="sv-SE"/>
                    </w:rPr>
                  </w:pPr>
                  <w:r>
                    <w:rPr>
                      <w:rFonts w:ascii="Calibri" w:eastAsia="Times New Roman" w:hAnsi="Calibri" w:cs="Times New Roman"/>
                      <w:sz w:val="18"/>
                      <w:lang w:eastAsia="sv-SE"/>
                    </w:rPr>
                    <w:t>Knivtid start</w:t>
                  </w:r>
                </w:p>
              </w:tc>
              <w:tc>
                <w:tcPr>
                  <w:tcW w:w="5248" w:type="dxa"/>
                  <w:tcBorders>
                    <w:top w:val="nil"/>
                    <w:left w:val="nil"/>
                    <w:bottom w:val="single" w:sz="4" w:space="0" w:color="auto"/>
                    <w:right w:val="nil"/>
                  </w:tcBorders>
                  <w:shd w:val="clear" w:color="000000" w:fill="DAEEF3"/>
                </w:tcPr>
                <w:p w14:paraId="543FA1DF" w14:textId="2DA84AF4" w:rsidR="00B250B2" w:rsidRPr="00B250B2" w:rsidRDefault="00B250B2" w:rsidP="00354419">
                  <w:pPr>
                    <w:spacing w:after="0" w:line="240" w:lineRule="auto"/>
                    <w:rPr>
                      <w:rFonts w:ascii="Calibri" w:eastAsia="Times New Roman" w:hAnsi="Calibri" w:cs="Times New Roman"/>
                      <w:sz w:val="18"/>
                      <w:szCs w:val="18"/>
                      <w:lang w:eastAsia="sv-SE"/>
                    </w:rPr>
                  </w:pPr>
                  <w:r w:rsidRPr="00B250B2">
                    <w:rPr>
                      <w:rFonts w:ascii="Calibri" w:eastAsia="Times New Roman" w:hAnsi="Calibri" w:cs="Times New Roman"/>
                      <w:sz w:val="18"/>
                      <w:szCs w:val="18"/>
                      <w:lang w:eastAsia="sv-SE"/>
                    </w:rPr>
                    <w:t>Efter</w:t>
                  </w:r>
                  <w:r>
                    <w:rPr>
                      <w:rFonts w:ascii="Calibri" w:eastAsia="Times New Roman" w:hAnsi="Calibri" w:cs="Times New Roman"/>
                      <w:sz w:val="18"/>
                      <w:szCs w:val="18"/>
                      <w:lang w:eastAsia="sv-SE"/>
                    </w:rPr>
                    <w:t xml:space="preserve"> eller </w:t>
                  </w:r>
                  <w:r w:rsidRPr="00B250B2">
                    <w:rPr>
                      <w:rFonts w:ascii="Calibri" w:eastAsia="Times New Roman" w:hAnsi="Calibri" w:cs="Times New Roman"/>
                      <w:sz w:val="18"/>
                      <w:szCs w:val="18"/>
                      <w:lang w:eastAsia="sv-SE"/>
                    </w:rPr>
                    <w:t>lika med Operation start;</w:t>
                  </w:r>
                </w:p>
                <w:p w14:paraId="41ACB433" w14:textId="093BBFF4" w:rsidR="00B250B2" w:rsidRPr="00B250B2" w:rsidRDefault="00B250B2" w:rsidP="00354419">
                  <w:pPr>
                    <w:spacing w:after="0" w:line="240" w:lineRule="auto"/>
                    <w:rPr>
                      <w:rFonts w:ascii="Calibri" w:eastAsia="Times New Roman" w:hAnsi="Calibri" w:cs="Times New Roman"/>
                      <w:sz w:val="18"/>
                      <w:szCs w:val="18"/>
                      <w:lang w:eastAsia="sv-SE"/>
                    </w:rPr>
                  </w:pPr>
                  <w:r w:rsidRPr="00B250B2">
                    <w:rPr>
                      <w:rFonts w:ascii="Calibri" w:eastAsia="Times New Roman" w:hAnsi="Calibri" w:cs="Times New Roman"/>
                      <w:sz w:val="18"/>
                      <w:szCs w:val="18"/>
                      <w:lang w:eastAsia="sv-SE"/>
                    </w:rPr>
                    <w:lastRenderedPageBreak/>
                    <w:t>Före Knivtid slut</w:t>
                  </w:r>
                </w:p>
              </w:tc>
            </w:tr>
            <w:tr w:rsidR="00B250B2" w:rsidRPr="00556AED" w14:paraId="67DFAEB4" w14:textId="77777777" w:rsidTr="00354419">
              <w:trPr>
                <w:trHeight w:val="288"/>
              </w:trPr>
              <w:tc>
                <w:tcPr>
                  <w:tcW w:w="601" w:type="dxa"/>
                  <w:tcBorders>
                    <w:top w:val="nil"/>
                    <w:left w:val="nil"/>
                    <w:bottom w:val="single" w:sz="4" w:space="0" w:color="auto"/>
                    <w:right w:val="nil"/>
                  </w:tcBorders>
                  <w:shd w:val="clear" w:color="000000" w:fill="DAEEF3"/>
                  <w:vAlign w:val="bottom"/>
                </w:tcPr>
                <w:p w14:paraId="3D43DC69" w14:textId="4F0060FF" w:rsidR="00B250B2" w:rsidRDefault="00B250B2" w:rsidP="00354419">
                  <w:pPr>
                    <w:spacing w:after="0" w:line="240" w:lineRule="auto"/>
                    <w:jc w:val="center"/>
                    <w:rPr>
                      <w:rFonts w:ascii="Calibri" w:eastAsia="Times New Roman" w:hAnsi="Calibri" w:cs="Times New Roman"/>
                      <w:sz w:val="18"/>
                      <w:lang w:eastAsia="sv-SE"/>
                    </w:rPr>
                  </w:pPr>
                  <w:r>
                    <w:rPr>
                      <w:rFonts w:ascii="Calibri" w:eastAsia="Times New Roman" w:hAnsi="Calibri" w:cs="Times New Roman"/>
                      <w:sz w:val="18"/>
                      <w:lang w:eastAsia="sv-SE"/>
                    </w:rPr>
                    <w:lastRenderedPageBreak/>
                    <w:t>569</w:t>
                  </w:r>
                </w:p>
              </w:tc>
              <w:tc>
                <w:tcPr>
                  <w:tcW w:w="1701" w:type="dxa"/>
                  <w:tcBorders>
                    <w:top w:val="nil"/>
                    <w:left w:val="nil"/>
                    <w:bottom w:val="single" w:sz="4" w:space="0" w:color="auto"/>
                    <w:right w:val="nil"/>
                  </w:tcBorders>
                  <w:shd w:val="clear" w:color="000000" w:fill="DAEEF3"/>
                  <w:vAlign w:val="bottom"/>
                </w:tcPr>
                <w:p w14:paraId="6F6B856D" w14:textId="7CADF11E" w:rsidR="00B250B2" w:rsidRDefault="00B250B2" w:rsidP="00354419">
                  <w:pPr>
                    <w:spacing w:after="0" w:line="240" w:lineRule="auto"/>
                    <w:rPr>
                      <w:rFonts w:ascii="Calibri" w:eastAsia="Times New Roman" w:hAnsi="Calibri" w:cs="Times New Roman"/>
                      <w:sz w:val="18"/>
                      <w:lang w:eastAsia="sv-SE"/>
                    </w:rPr>
                  </w:pPr>
                  <w:r>
                    <w:rPr>
                      <w:rFonts w:ascii="Calibri" w:eastAsia="Times New Roman" w:hAnsi="Calibri" w:cs="Times New Roman"/>
                      <w:sz w:val="18"/>
                      <w:lang w:eastAsia="sv-SE"/>
                    </w:rPr>
                    <w:t>Knivtid slut</w:t>
                  </w:r>
                </w:p>
              </w:tc>
              <w:tc>
                <w:tcPr>
                  <w:tcW w:w="5248" w:type="dxa"/>
                  <w:tcBorders>
                    <w:top w:val="nil"/>
                    <w:left w:val="nil"/>
                    <w:bottom w:val="single" w:sz="4" w:space="0" w:color="auto"/>
                    <w:right w:val="nil"/>
                  </w:tcBorders>
                  <w:shd w:val="clear" w:color="000000" w:fill="DAEEF3"/>
                </w:tcPr>
                <w:p w14:paraId="1850F516" w14:textId="32AA3D10" w:rsidR="00B250B2" w:rsidRPr="00B250B2" w:rsidRDefault="00B250B2" w:rsidP="00354419">
                  <w:pPr>
                    <w:spacing w:after="0" w:line="240" w:lineRule="auto"/>
                    <w:rPr>
                      <w:rFonts w:ascii="Calibri" w:eastAsia="Times New Roman" w:hAnsi="Calibri" w:cs="Times New Roman"/>
                      <w:sz w:val="18"/>
                      <w:szCs w:val="18"/>
                      <w:lang w:eastAsia="sv-SE"/>
                    </w:rPr>
                  </w:pPr>
                  <w:r w:rsidRPr="00B250B2">
                    <w:rPr>
                      <w:rFonts w:ascii="Calibri" w:eastAsia="Times New Roman" w:hAnsi="Calibri" w:cs="Times New Roman"/>
                      <w:sz w:val="18"/>
                      <w:szCs w:val="18"/>
                      <w:lang w:eastAsia="sv-SE"/>
                    </w:rPr>
                    <w:t>Före</w:t>
                  </w:r>
                  <w:r>
                    <w:rPr>
                      <w:rFonts w:ascii="Calibri" w:eastAsia="Times New Roman" w:hAnsi="Calibri" w:cs="Times New Roman"/>
                      <w:sz w:val="18"/>
                      <w:szCs w:val="18"/>
                      <w:lang w:eastAsia="sv-SE"/>
                    </w:rPr>
                    <w:t xml:space="preserve"> eller l</w:t>
                  </w:r>
                  <w:r w:rsidRPr="00B250B2">
                    <w:rPr>
                      <w:rFonts w:ascii="Calibri" w:eastAsia="Times New Roman" w:hAnsi="Calibri" w:cs="Times New Roman"/>
                      <w:sz w:val="18"/>
                      <w:szCs w:val="18"/>
                      <w:lang w:eastAsia="sv-SE"/>
                    </w:rPr>
                    <w:t>ika med Operation slut;</w:t>
                  </w:r>
                </w:p>
                <w:p w14:paraId="0AEAAC46" w14:textId="2831C4A0" w:rsidR="00B250B2" w:rsidRPr="00B250B2" w:rsidRDefault="00B250B2" w:rsidP="00354419">
                  <w:pPr>
                    <w:spacing w:after="0" w:line="240" w:lineRule="auto"/>
                    <w:rPr>
                      <w:rFonts w:ascii="Calibri" w:eastAsia="Times New Roman" w:hAnsi="Calibri" w:cs="Times New Roman"/>
                      <w:sz w:val="18"/>
                      <w:szCs w:val="18"/>
                      <w:lang w:eastAsia="sv-SE"/>
                    </w:rPr>
                  </w:pPr>
                  <w:r w:rsidRPr="00B250B2">
                    <w:rPr>
                      <w:rFonts w:ascii="Calibri" w:eastAsia="Times New Roman" w:hAnsi="Calibri" w:cs="Times New Roman"/>
                      <w:sz w:val="18"/>
                      <w:szCs w:val="18"/>
                      <w:lang w:eastAsia="sv-SE"/>
                    </w:rPr>
                    <w:t>Efter knivtid start</w:t>
                  </w:r>
                </w:p>
              </w:tc>
            </w:tr>
            <w:tr w:rsidR="00556AED" w:rsidRPr="00556AED" w14:paraId="0E49B66D" w14:textId="77777777" w:rsidTr="00354419">
              <w:trPr>
                <w:trHeight w:val="288"/>
              </w:trPr>
              <w:tc>
                <w:tcPr>
                  <w:tcW w:w="601" w:type="dxa"/>
                  <w:tcBorders>
                    <w:top w:val="nil"/>
                    <w:left w:val="nil"/>
                    <w:bottom w:val="single" w:sz="4" w:space="0" w:color="auto"/>
                    <w:right w:val="nil"/>
                  </w:tcBorders>
                  <w:shd w:val="clear" w:color="000000" w:fill="DAEEF3"/>
                  <w:vAlign w:val="bottom"/>
                  <w:hideMark/>
                </w:tcPr>
                <w:p w14:paraId="59CFC695"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570</w:t>
                  </w:r>
                </w:p>
              </w:tc>
              <w:tc>
                <w:tcPr>
                  <w:tcW w:w="1701" w:type="dxa"/>
                  <w:tcBorders>
                    <w:top w:val="nil"/>
                    <w:left w:val="nil"/>
                    <w:bottom w:val="single" w:sz="4" w:space="0" w:color="auto"/>
                    <w:right w:val="nil"/>
                  </w:tcBorders>
                  <w:shd w:val="clear" w:color="000000" w:fill="DAEEF3"/>
                  <w:vAlign w:val="bottom"/>
                  <w:hideMark/>
                </w:tcPr>
                <w:p w14:paraId="13023A3E"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Operation slut</w:t>
                  </w:r>
                </w:p>
              </w:tc>
              <w:tc>
                <w:tcPr>
                  <w:tcW w:w="5248" w:type="dxa"/>
                  <w:tcBorders>
                    <w:top w:val="nil"/>
                    <w:left w:val="nil"/>
                    <w:bottom w:val="single" w:sz="4" w:space="0" w:color="auto"/>
                    <w:right w:val="nil"/>
                  </w:tcBorders>
                  <w:shd w:val="clear" w:color="000000" w:fill="DAEEF3"/>
                </w:tcPr>
                <w:p w14:paraId="57811684"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Efter Operation start</w:t>
                  </w:r>
                </w:p>
              </w:tc>
            </w:tr>
            <w:tr w:rsidR="00556AED" w:rsidRPr="00556AED" w14:paraId="225881DE" w14:textId="77777777" w:rsidTr="00354419">
              <w:trPr>
                <w:trHeight w:val="288"/>
              </w:trPr>
              <w:tc>
                <w:tcPr>
                  <w:tcW w:w="601" w:type="dxa"/>
                  <w:tcBorders>
                    <w:top w:val="nil"/>
                    <w:left w:val="nil"/>
                    <w:bottom w:val="single" w:sz="4" w:space="0" w:color="auto"/>
                    <w:right w:val="nil"/>
                  </w:tcBorders>
                  <w:shd w:val="clear" w:color="000000" w:fill="DAEEF3"/>
                  <w:vAlign w:val="bottom"/>
                  <w:hideMark/>
                </w:tcPr>
                <w:p w14:paraId="3CE8195D"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575</w:t>
                  </w:r>
                </w:p>
              </w:tc>
              <w:tc>
                <w:tcPr>
                  <w:tcW w:w="1701" w:type="dxa"/>
                  <w:tcBorders>
                    <w:top w:val="nil"/>
                    <w:left w:val="nil"/>
                    <w:bottom w:val="single" w:sz="4" w:space="0" w:color="auto"/>
                    <w:right w:val="nil"/>
                  </w:tcBorders>
                  <w:shd w:val="clear" w:color="000000" w:fill="DAEEF3"/>
                  <w:vAlign w:val="bottom"/>
                  <w:hideMark/>
                </w:tcPr>
                <w:p w14:paraId="2F21CD3E"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Anestesi slut</w:t>
                  </w:r>
                </w:p>
              </w:tc>
              <w:tc>
                <w:tcPr>
                  <w:tcW w:w="5248" w:type="dxa"/>
                  <w:tcBorders>
                    <w:top w:val="nil"/>
                    <w:left w:val="nil"/>
                    <w:bottom w:val="single" w:sz="4" w:space="0" w:color="auto"/>
                    <w:right w:val="nil"/>
                  </w:tcBorders>
                  <w:shd w:val="clear" w:color="000000" w:fill="DAEEF3"/>
                </w:tcPr>
                <w:p w14:paraId="3ECB8FCD"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Efter Operation slut</w:t>
                  </w:r>
                </w:p>
              </w:tc>
            </w:tr>
            <w:tr w:rsidR="00556AED" w:rsidRPr="00556AED" w14:paraId="6955A209" w14:textId="77777777" w:rsidTr="00354419">
              <w:trPr>
                <w:trHeight w:val="288"/>
              </w:trPr>
              <w:tc>
                <w:tcPr>
                  <w:tcW w:w="601" w:type="dxa"/>
                  <w:tcBorders>
                    <w:top w:val="nil"/>
                    <w:left w:val="nil"/>
                    <w:bottom w:val="single" w:sz="4" w:space="0" w:color="auto"/>
                    <w:right w:val="nil"/>
                  </w:tcBorders>
                  <w:shd w:val="clear" w:color="000000" w:fill="DAEEF3"/>
                  <w:vAlign w:val="bottom"/>
                  <w:hideMark/>
                </w:tcPr>
                <w:p w14:paraId="387AE5AF"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580</w:t>
                  </w:r>
                </w:p>
              </w:tc>
              <w:tc>
                <w:tcPr>
                  <w:tcW w:w="1701" w:type="dxa"/>
                  <w:tcBorders>
                    <w:top w:val="nil"/>
                    <w:left w:val="nil"/>
                    <w:bottom w:val="single" w:sz="4" w:space="0" w:color="auto"/>
                    <w:right w:val="nil"/>
                  </w:tcBorders>
                  <w:shd w:val="clear" w:color="000000" w:fill="DAEEF3"/>
                  <w:vAlign w:val="bottom"/>
                  <w:hideMark/>
                </w:tcPr>
                <w:p w14:paraId="5DCA41B7"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 xml:space="preserve">Patient ut från </w:t>
                  </w:r>
                  <w:proofErr w:type="spellStart"/>
                  <w:r w:rsidRPr="00556AED">
                    <w:rPr>
                      <w:rFonts w:ascii="Calibri" w:eastAsia="Times New Roman" w:hAnsi="Calibri" w:cs="Times New Roman"/>
                      <w:sz w:val="18"/>
                      <w:lang w:eastAsia="sv-SE"/>
                    </w:rPr>
                    <w:t>opsal</w:t>
                  </w:r>
                  <w:proofErr w:type="spellEnd"/>
                </w:p>
              </w:tc>
              <w:tc>
                <w:tcPr>
                  <w:tcW w:w="5248" w:type="dxa"/>
                  <w:tcBorders>
                    <w:top w:val="nil"/>
                    <w:left w:val="nil"/>
                    <w:bottom w:val="single" w:sz="4" w:space="0" w:color="auto"/>
                    <w:right w:val="nil"/>
                  </w:tcBorders>
                  <w:shd w:val="clear" w:color="000000" w:fill="DAEEF3"/>
                </w:tcPr>
                <w:p w14:paraId="3347ECD6"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Efter Operation slut</w:t>
                  </w:r>
                </w:p>
              </w:tc>
            </w:tr>
            <w:tr w:rsidR="00556AED" w:rsidRPr="00556AED" w14:paraId="6050D109" w14:textId="77777777" w:rsidTr="00354419">
              <w:trPr>
                <w:trHeight w:val="288"/>
              </w:trPr>
              <w:tc>
                <w:tcPr>
                  <w:tcW w:w="601" w:type="dxa"/>
                  <w:tcBorders>
                    <w:top w:val="nil"/>
                    <w:left w:val="nil"/>
                    <w:bottom w:val="single" w:sz="4" w:space="0" w:color="auto"/>
                    <w:right w:val="nil"/>
                  </w:tcBorders>
                  <w:shd w:val="clear" w:color="000000" w:fill="DAEEF3"/>
                  <w:vAlign w:val="bottom"/>
                  <w:hideMark/>
                </w:tcPr>
                <w:p w14:paraId="15361A60"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585</w:t>
                  </w:r>
                </w:p>
              </w:tc>
              <w:tc>
                <w:tcPr>
                  <w:tcW w:w="1701" w:type="dxa"/>
                  <w:tcBorders>
                    <w:top w:val="nil"/>
                    <w:left w:val="nil"/>
                    <w:bottom w:val="single" w:sz="4" w:space="0" w:color="auto"/>
                    <w:right w:val="nil"/>
                  </w:tcBorders>
                  <w:shd w:val="clear" w:color="000000" w:fill="DAEEF3"/>
                  <w:vAlign w:val="bottom"/>
                  <w:hideMark/>
                </w:tcPr>
                <w:p w14:paraId="579E85F4"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Patienttid slut</w:t>
                  </w:r>
                </w:p>
              </w:tc>
              <w:tc>
                <w:tcPr>
                  <w:tcW w:w="5248" w:type="dxa"/>
                  <w:tcBorders>
                    <w:top w:val="nil"/>
                    <w:left w:val="nil"/>
                    <w:bottom w:val="single" w:sz="4" w:space="0" w:color="auto"/>
                    <w:right w:val="nil"/>
                  </w:tcBorders>
                  <w:shd w:val="clear" w:color="000000" w:fill="DAEEF3"/>
                </w:tcPr>
                <w:p w14:paraId="7785BA81"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Efter eller lika med Operation slut</w:t>
                  </w:r>
                </w:p>
              </w:tc>
            </w:tr>
            <w:tr w:rsidR="00556AED" w:rsidRPr="00556AED" w14:paraId="388DC44C" w14:textId="77777777" w:rsidTr="00354419">
              <w:trPr>
                <w:trHeight w:val="288"/>
              </w:trPr>
              <w:tc>
                <w:tcPr>
                  <w:tcW w:w="601" w:type="dxa"/>
                  <w:tcBorders>
                    <w:top w:val="nil"/>
                    <w:left w:val="nil"/>
                    <w:bottom w:val="single" w:sz="4" w:space="0" w:color="auto"/>
                    <w:right w:val="nil"/>
                  </w:tcBorders>
                  <w:shd w:val="clear" w:color="000000" w:fill="FDE9D9"/>
                  <w:vAlign w:val="bottom"/>
                  <w:hideMark/>
                </w:tcPr>
                <w:p w14:paraId="17702EF2" w14:textId="77777777" w:rsidR="00354419" w:rsidRPr="00556AED" w:rsidRDefault="00354419" w:rsidP="00354419">
                  <w:pPr>
                    <w:spacing w:after="0" w:line="240" w:lineRule="auto"/>
                    <w:jc w:val="center"/>
                    <w:rPr>
                      <w:rFonts w:ascii="Calibri" w:eastAsia="Times New Roman" w:hAnsi="Calibri" w:cs="Times New Roman"/>
                      <w:sz w:val="18"/>
                      <w:lang w:eastAsia="sv-SE"/>
                    </w:rPr>
                  </w:pPr>
                  <w:r w:rsidRPr="00556AED">
                    <w:rPr>
                      <w:rFonts w:ascii="Calibri" w:eastAsia="Times New Roman" w:hAnsi="Calibri" w:cs="Times New Roman"/>
                      <w:sz w:val="18"/>
                      <w:lang w:eastAsia="sv-SE"/>
                    </w:rPr>
                    <w:t>800</w:t>
                  </w:r>
                </w:p>
              </w:tc>
              <w:tc>
                <w:tcPr>
                  <w:tcW w:w="1701" w:type="dxa"/>
                  <w:tcBorders>
                    <w:top w:val="nil"/>
                    <w:left w:val="nil"/>
                    <w:bottom w:val="single" w:sz="4" w:space="0" w:color="auto"/>
                    <w:right w:val="nil"/>
                  </w:tcBorders>
                  <w:shd w:val="clear" w:color="000000" w:fill="FDE9D9"/>
                  <w:vAlign w:val="bottom"/>
                  <w:hideMark/>
                </w:tcPr>
                <w:p w14:paraId="45C5CA3D"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Patient ut från postop</w:t>
                  </w:r>
                </w:p>
              </w:tc>
              <w:tc>
                <w:tcPr>
                  <w:tcW w:w="5248" w:type="dxa"/>
                  <w:tcBorders>
                    <w:top w:val="nil"/>
                    <w:left w:val="nil"/>
                    <w:bottom w:val="single" w:sz="4" w:space="0" w:color="auto"/>
                    <w:right w:val="nil"/>
                  </w:tcBorders>
                  <w:shd w:val="clear" w:color="000000" w:fill="FDE9D9"/>
                </w:tcPr>
                <w:p w14:paraId="4FEC5535" w14:textId="77777777" w:rsidR="00354419" w:rsidRPr="00556AED" w:rsidRDefault="00354419" w:rsidP="00354419">
                  <w:pPr>
                    <w:spacing w:after="0" w:line="240" w:lineRule="auto"/>
                    <w:rPr>
                      <w:rFonts w:ascii="Calibri" w:eastAsia="Times New Roman" w:hAnsi="Calibri" w:cs="Times New Roman"/>
                      <w:sz w:val="18"/>
                      <w:lang w:eastAsia="sv-SE"/>
                    </w:rPr>
                  </w:pPr>
                  <w:r w:rsidRPr="00556AED">
                    <w:rPr>
                      <w:rFonts w:ascii="Calibri" w:eastAsia="Times New Roman" w:hAnsi="Calibri" w:cs="Times New Roman"/>
                      <w:sz w:val="18"/>
                      <w:lang w:eastAsia="sv-SE"/>
                    </w:rPr>
                    <w:t>Efter (dock max 72 tim) Patienttid slut.</w:t>
                  </w:r>
                </w:p>
              </w:tc>
            </w:tr>
          </w:tbl>
          <w:p w14:paraId="31B05C9F" w14:textId="77777777" w:rsidR="00354419" w:rsidRPr="00556AED" w:rsidRDefault="00354419" w:rsidP="00354419">
            <w:pPr>
              <w:rPr>
                <w:u w:val="single"/>
              </w:rPr>
            </w:pPr>
          </w:p>
        </w:tc>
        <w:tc>
          <w:tcPr>
            <w:tcW w:w="1525" w:type="dxa"/>
          </w:tcPr>
          <w:p w14:paraId="55DDFE67" w14:textId="4C9568A2" w:rsidR="00354419" w:rsidRPr="00556AED" w:rsidRDefault="008E5AE1" w:rsidP="008E5AE1">
            <w:r w:rsidRPr="00556AED">
              <w:lastRenderedPageBreak/>
              <w:t>SPOR 2011; 2016</w:t>
            </w:r>
            <w:r w:rsidR="006C24E4">
              <w:t>; 2020</w:t>
            </w:r>
          </w:p>
        </w:tc>
      </w:tr>
      <w:tr w:rsidR="00556AED" w:rsidRPr="00556AED" w14:paraId="702C9A1B" w14:textId="77777777" w:rsidTr="00435001">
        <w:tc>
          <w:tcPr>
            <w:tcW w:w="1951" w:type="dxa"/>
          </w:tcPr>
          <w:p w14:paraId="782B3279" w14:textId="77777777" w:rsidR="00192A41" w:rsidRPr="00556AED" w:rsidRDefault="00354419" w:rsidP="00354419">
            <w:r w:rsidRPr="00556AED">
              <w:br w:type="page"/>
            </w:r>
            <w:r w:rsidR="00192A41" w:rsidRPr="00556AED">
              <w:t>Uppdukning slut</w:t>
            </w:r>
          </w:p>
          <w:p w14:paraId="2C3C5201" w14:textId="77777777" w:rsidR="00DA40E5" w:rsidRPr="00556AED" w:rsidRDefault="00DA40E5" w:rsidP="00354419">
            <w:r w:rsidRPr="00556AED">
              <w:t>V515</w:t>
            </w:r>
          </w:p>
        </w:tc>
        <w:tc>
          <w:tcPr>
            <w:tcW w:w="5812" w:type="dxa"/>
          </w:tcPr>
          <w:p w14:paraId="2122C88E" w14:textId="77777777" w:rsidR="00192A41" w:rsidRPr="00556AED" w:rsidRDefault="00192A41" w:rsidP="00192A41">
            <w:pPr>
              <w:rPr>
                <w:u w:val="single"/>
              </w:rPr>
            </w:pPr>
            <w:r w:rsidRPr="00556AED">
              <w:t>Tidpunkt då uppdukning inför operation avslutades. Skall vara efter Uppdukning start samt före Operation start. Se även Tidslinje.</w:t>
            </w:r>
          </w:p>
        </w:tc>
        <w:tc>
          <w:tcPr>
            <w:tcW w:w="1525" w:type="dxa"/>
          </w:tcPr>
          <w:p w14:paraId="4E74C168" w14:textId="77777777" w:rsidR="00192A41" w:rsidRPr="00556AED" w:rsidRDefault="00192A41" w:rsidP="00354419">
            <w:r w:rsidRPr="00556AED">
              <w:t>SPOR 2012; 2017</w:t>
            </w:r>
          </w:p>
        </w:tc>
      </w:tr>
      <w:tr w:rsidR="00556AED" w:rsidRPr="00556AED" w14:paraId="3DB6FDA9" w14:textId="77777777" w:rsidTr="00435001">
        <w:tc>
          <w:tcPr>
            <w:tcW w:w="1951" w:type="dxa"/>
          </w:tcPr>
          <w:p w14:paraId="7A20EA27" w14:textId="77777777" w:rsidR="0085759D" w:rsidRPr="00556AED" w:rsidRDefault="00192A41" w:rsidP="00354419">
            <w:r w:rsidRPr="00556AED">
              <w:t>Uppdukning start</w:t>
            </w:r>
          </w:p>
          <w:p w14:paraId="5BC3CD2E" w14:textId="77777777" w:rsidR="00DA40E5" w:rsidRPr="00556AED" w:rsidRDefault="00DA40E5" w:rsidP="00354419">
            <w:r w:rsidRPr="00556AED">
              <w:t>V510</w:t>
            </w:r>
          </w:p>
        </w:tc>
        <w:tc>
          <w:tcPr>
            <w:tcW w:w="5812" w:type="dxa"/>
          </w:tcPr>
          <w:p w14:paraId="01A35706" w14:textId="77777777" w:rsidR="0085759D" w:rsidRPr="00556AED" w:rsidRDefault="00192A41" w:rsidP="00354419">
            <w:r w:rsidRPr="00556AED">
              <w:t>Tidpunkt då uppdukning inför operation påbörjades. Skall vara före Uppdukning slut samt Operation start. Se även Tidslinje.</w:t>
            </w:r>
          </w:p>
        </w:tc>
        <w:tc>
          <w:tcPr>
            <w:tcW w:w="1525" w:type="dxa"/>
          </w:tcPr>
          <w:p w14:paraId="724E3793" w14:textId="77777777" w:rsidR="0085759D" w:rsidRPr="00556AED" w:rsidRDefault="00192A41" w:rsidP="00354419">
            <w:r w:rsidRPr="00556AED">
              <w:t>SPOR 2012; 2017</w:t>
            </w:r>
          </w:p>
        </w:tc>
      </w:tr>
      <w:tr w:rsidR="00EA02F6" w:rsidRPr="00EA02F6" w14:paraId="5F1538BD" w14:textId="77777777" w:rsidTr="00435001">
        <w:tc>
          <w:tcPr>
            <w:tcW w:w="1951" w:type="dxa"/>
          </w:tcPr>
          <w:p w14:paraId="302E1A22" w14:textId="4BC29D26" w:rsidR="00EA02F6" w:rsidRPr="00634868" w:rsidRDefault="00EA02F6" w:rsidP="00354419">
            <w:r w:rsidRPr="00634868">
              <w:t>Ursprunglig operations-anmälan</w:t>
            </w:r>
            <w:r w:rsidR="0006248E">
              <w:t xml:space="preserve"> </w:t>
            </w:r>
            <w:r w:rsidRPr="00634868">
              <w:t>tidpunkt</w:t>
            </w:r>
          </w:p>
          <w:p w14:paraId="73AD46BE" w14:textId="77777777" w:rsidR="00EA02F6" w:rsidRPr="00634868" w:rsidRDefault="00EA02F6" w:rsidP="00354419">
            <w:r w:rsidRPr="00634868">
              <w:t>V311</w:t>
            </w:r>
          </w:p>
        </w:tc>
        <w:tc>
          <w:tcPr>
            <w:tcW w:w="5812" w:type="dxa"/>
          </w:tcPr>
          <w:p w14:paraId="597FD04C" w14:textId="77777777" w:rsidR="00EA02F6" w:rsidRPr="00634868" w:rsidRDefault="000D096A" w:rsidP="00354419">
            <w:r w:rsidRPr="00634868">
              <w:t>Se Operatio</w:t>
            </w:r>
            <w:r w:rsidR="00EA02F6" w:rsidRPr="00634868">
              <w:t>nsanmälan</w:t>
            </w:r>
          </w:p>
        </w:tc>
        <w:tc>
          <w:tcPr>
            <w:tcW w:w="1525" w:type="dxa"/>
          </w:tcPr>
          <w:p w14:paraId="1766D565" w14:textId="77777777" w:rsidR="00EA02F6" w:rsidRPr="00634868" w:rsidRDefault="00EA02F6" w:rsidP="00354419">
            <w:r w:rsidRPr="00634868">
              <w:t>SPOR 2019</w:t>
            </w:r>
          </w:p>
        </w:tc>
      </w:tr>
      <w:tr w:rsidR="00556AED" w:rsidRPr="00556AED" w14:paraId="3573099A" w14:textId="77777777" w:rsidTr="00435001">
        <w:tc>
          <w:tcPr>
            <w:tcW w:w="1951" w:type="dxa"/>
          </w:tcPr>
          <w:p w14:paraId="4C2E9B94" w14:textId="77777777" w:rsidR="00FB36E1" w:rsidRPr="00556AED" w:rsidRDefault="00C34EFE" w:rsidP="00354419">
            <w:r w:rsidRPr="00556AED">
              <w:br w:type="page"/>
            </w:r>
            <w:r w:rsidR="00354419" w:rsidRPr="00556AED">
              <w:br w:type="page"/>
            </w:r>
            <w:r w:rsidR="00FB36E1" w:rsidRPr="00556AED">
              <w:t>Utnyttjandegrad</w:t>
            </w:r>
          </w:p>
        </w:tc>
        <w:tc>
          <w:tcPr>
            <w:tcW w:w="5812" w:type="dxa"/>
          </w:tcPr>
          <w:p w14:paraId="33134C57" w14:textId="77777777" w:rsidR="00FB36E1" w:rsidRPr="00556AED" w:rsidRDefault="00FB36E1" w:rsidP="00FB36E1">
            <w:r w:rsidRPr="00556AED">
              <w:t>Tid för beräkning följer S</w:t>
            </w:r>
            <w:r w:rsidR="00354419" w:rsidRPr="00556AED">
              <w:t>PORs ”Tidsindelning av dygnet” </w:t>
            </w:r>
            <w:r w:rsidRPr="00556AED">
              <w:t>och tiden beräknas vad gäller elektiv tid</w:t>
            </w:r>
            <w:r w:rsidR="002E4675" w:rsidRPr="00556AED">
              <w:t xml:space="preserve"> om inget annat specifikt anges</w:t>
            </w:r>
            <w:r w:rsidRPr="00556AED">
              <w:t>.</w:t>
            </w:r>
          </w:p>
          <w:p w14:paraId="06647BB4" w14:textId="77777777" w:rsidR="00FB36E1" w:rsidRPr="00556AED" w:rsidRDefault="00FB36E1" w:rsidP="00FB36E1">
            <w:r w:rsidRPr="00556AED">
              <w:t xml:space="preserve">Elektiv tid 07:00 </w:t>
            </w:r>
            <w:r w:rsidR="00B26F92">
              <w:t>–</w:t>
            </w:r>
            <w:r w:rsidRPr="00556AED">
              <w:t xml:space="preserve"> 17:00 måndag </w:t>
            </w:r>
            <w:r w:rsidR="00B26F92">
              <w:t>–</w:t>
            </w:r>
            <w:r w:rsidRPr="00556AED">
              <w:t xml:space="preserve"> torsdag, 07:00 </w:t>
            </w:r>
            <w:r w:rsidR="00B26F92">
              <w:t>–</w:t>
            </w:r>
            <w:r w:rsidRPr="00556AED">
              <w:t xml:space="preserve"> 14:00 fredag (utom storhelg)</w:t>
            </w:r>
          </w:p>
          <w:p w14:paraId="57EA508D" w14:textId="77777777" w:rsidR="00FB36E1" w:rsidRPr="00556AED" w:rsidRDefault="00FB36E1" w:rsidP="00FB36E1">
            <w:r w:rsidRPr="00556AED">
              <w:t>Under denna tid mäts ”Patienttid” d.v.s. tiden från V540 Patienttid start till V585 Patienttid slut och sätts i relation till elektiv tid enligt ovan och kallas ”Utnyttjandegrad patienttid”</w:t>
            </w:r>
            <w:r w:rsidR="00F7736E" w:rsidRPr="00556AED">
              <w:t>.</w:t>
            </w:r>
            <w:r w:rsidR="00F7736E" w:rsidRPr="00556AED">
              <w:br/>
            </w:r>
          </w:p>
          <w:p w14:paraId="532118D9" w14:textId="77777777" w:rsidR="00FB36E1" w:rsidRPr="00556AED" w:rsidRDefault="00FB36E1" w:rsidP="00FB36E1">
            <w:r w:rsidRPr="00556AED">
              <w:t>Alternativt kan beräkningen göras på op-tiden</w:t>
            </w:r>
          </w:p>
          <w:p w14:paraId="37C31EB0" w14:textId="47F563B5" w:rsidR="00FB36E1" w:rsidRDefault="00FB36E1" w:rsidP="00FB36E1">
            <w:r w:rsidRPr="00556AED">
              <w:t>Under denna tid mäts ”Operationstid” d.v.s. tiden från V565 Operation start till V570 Operation slut och sätts i relation till elektiv tid enligt ovan och kallas ”Utnyttjandegrad operationstid”</w:t>
            </w:r>
          </w:p>
          <w:p w14:paraId="2BFEE8E0" w14:textId="77777777" w:rsidR="00B250B2" w:rsidRPr="00556AED" w:rsidRDefault="00B250B2" w:rsidP="00FB36E1"/>
          <w:p w14:paraId="537D2851" w14:textId="77777777" w:rsidR="00FB36E1" w:rsidRPr="00556AED" w:rsidRDefault="00FB36E1" w:rsidP="00FB36E1">
            <w:r w:rsidRPr="00556AED">
              <w:t>Tiden skall endast beräknas för de salar som är bemannad med för uppgiften adekvat personal.</w:t>
            </w:r>
          </w:p>
          <w:p w14:paraId="0380983A" w14:textId="77777777" w:rsidR="00FB36E1" w:rsidRPr="00556AED" w:rsidRDefault="00FB36E1" w:rsidP="00F54878">
            <w:pPr>
              <w:rPr>
                <w:u w:val="single"/>
              </w:rPr>
            </w:pPr>
            <w:r w:rsidRPr="00556AED">
              <w:t>Sal som är bemannad del av dag räknas bara in under tiden personal finns tillknuten till sal – men observera att morgonen startar kl</w:t>
            </w:r>
            <w:r w:rsidR="00F7736E" w:rsidRPr="00556AED">
              <w:t>.</w:t>
            </w:r>
            <w:r w:rsidRPr="00556AED">
              <w:t xml:space="preserve"> 07.00 och kvällen slutar kl</w:t>
            </w:r>
            <w:r w:rsidR="00F7736E" w:rsidRPr="00556AED">
              <w:t>.</w:t>
            </w:r>
            <w:r w:rsidRPr="00556AED">
              <w:t xml:space="preserve"> 17.00 (14.00)</w:t>
            </w:r>
          </w:p>
        </w:tc>
        <w:tc>
          <w:tcPr>
            <w:tcW w:w="1525" w:type="dxa"/>
          </w:tcPr>
          <w:p w14:paraId="775C92A7" w14:textId="77777777" w:rsidR="00FB36E1" w:rsidRPr="00556AED" w:rsidRDefault="00FB36E1" w:rsidP="00354419">
            <w:r w:rsidRPr="00556AED">
              <w:t>SPOR 2017</w:t>
            </w:r>
          </w:p>
        </w:tc>
      </w:tr>
      <w:tr w:rsidR="00776ABA" w:rsidRPr="00556AED" w14:paraId="0E5AAC45" w14:textId="77777777" w:rsidTr="00435001">
        <w:tc>
          <w:tcPr>
            <w:tcW w:w="1951" w:type="dxa"/>
          </w:tcPr>
          <w:p w14:paraId="19443961" w14:textId="77777777" w:rsidR="001414C9" w:rsidRDefault="001414C9" w:rsidP="00354419">
            <w:r>
              <w:t>UVA</w:t>
            </w:r>
          </w:p>
          <w:p w14:paraId="695A0F4F" w14:textId="77777777" w:rsidR="00776ABA" w:rsidRPr="00556AED" w:rsidRDefault="001414C9" w:rsidP="001414C9">
            <w:r>
              <w:t>V335; V690; V</w:t>
            </w:r>
            <w:r w:rsidRPr="00556AED">
              <w:t>810</w:t>
            </w:r>
          </w:p>
        </w:tc>
        <w:tc>
          <w:tcPr>
            <w:tcW w:w="5812" w:type="dxa"/>
          </w:tcPr>
          <w:p w14:paraId="3F0A3812" w14:textId="77777777" w:rsidR="00776ABA" w:rsidRPr="00556AED" w:rsidRDefault="001414C9" w:rsidP="00FB36E1">
            <w:r>
              <w:t>Se Postop</w:t>
            </w:r>
          </w:p>
        </w:tc>
        <w:tc>
          <w:tcPr>
            <w:tcW w:w="1525" w:type="dxa"/>
          </w:tcPr>
          <w:p w14:paraId="0615D360" w14:textId="77777777" w:rsidR="00776ABA" w:rsidRPr="00556AED" w:rsidRDefault="001414C9" w:rsidP="00354419">
            <w:r>
              <w:t>SPOR 2019</w:t>
            </w:r>
          </w:p>
        </w:tc>
      </w:tr>
      <w:tr w:rsidR="00E96E69" w:rsidRPr="00556AED" w14:paraId="20F333BB" w14:textId="77777777" w:rsidTr="00435001">
        <w:tc>
          <w:tcPr>
            <w:tcW w:w="1951" w:type="dxa"/>
          </w:tcPr>
          <w:p w14:paraId="0E9E49BE" w14:textId="472EEAC0" w:rsidR="00E96E69" w:rsidRDefault="00E96E69" w:rsidP="00354419">
            <w:r>
              <w:t>Variabellista</w:t>
            </w:r>
          </w:p>
        </w:tc>
        <w:tc>
          <w:tcPr>
            <w:tcW w:w="5812" w:type="dxa"/>
          </w:tcPr>
          <w:p w14:paraId="697FA43C" w14:textId="4E7F5831" w:rsidR="00E96E69" w:rsidRDefault="00E96E69" w:rsidP="00FB36E1">
            <w:r>
              <w:t xml:space="preserve">Den lista i Excel-format som innehåller de variabler som SPOR önskar få inskickade samt dessutom ett antal flikar med standards som framtagits eller adapterats av SPOR. Återfinns på SPORs hemsida </w:t>
            </w:r>
            <w:hyperlink r:id="rId12" w:history="1">
              <w:r w:rsidRPr="00713414">
                <w:rPr>
                  <w:rStyle w:val="Hyperlnk"/>
                </w:rPr>
                <w:t>www.spor.se</w:t>
              </w:r>
            </w:hyperlink>
            <w:r>
              <w:t xml:space="preserve"> </w:t>
            </w:r>
          </w:p>
        </w:tc>
        <w:tc>
          <w:tcPr>
            <w:tcW w:w="1525" w:type="dxa"/>
          </w:tcPr>
          <w:p w14:paraId="60CC8410" w14:textId="614A30A3" w:rsidR="00E96E69" w:rsidRDefault="00E96E69" w:rsidP="00354419">
            <w:r>
              <w:t>SPOR 2011-2023</w:t>
            </w:r>
          </w:p>
        </w:tc>
      </w:tr>
      <w:tr w:rsidR="00556AED" w:rsidRPr="00556AED" w14:paraId="0C6D2020" w14:textId="77777777" w:rsidTr="00435001">
        <w:tc>
          <w:tcPr>
            <w:tcW w:w="1951" w:type="dxa"/>
          </w:tcPr>
          <w:p w14:paraId="478F94DA" w14:textId="77777777" w:rsidR="003D0208" w:rsidRPr="00556AED" w:rsidRDefault="003D0208" w:rsidP="00354419">
            <w:r w:rsidRPr="00556AED">
              <w:t>Vårdnivå IVA</w:t>
            </w:r>
          </w:p>
          <w:p w14:paraId="6A4E5B77" w14:textId="77777777" w:rsidR="00DA40E5" w:rsidRPr="00556AED" w:rsidRDefault="00DA40E5" w:rsidP="00354419">
            <w:r w:rsidRPr="00556AED">
              <w:t>V335; 690; 810</w:t>
            </w:r>
          </w:p>
        </w:tc>
        <w:tc>
          <w:tcPr>
            <w:tcW w:w="5812" w:type="dxa"/>
          </w:tcPr>
          <w:p w14:paraId="33B3117B" w14:textId="77777777" w:rsidR="00B250B2" w:rsidRDefault="00D61930" w:rsidP="00D61930">
            <w:r w:rsidRPr="00556AED">
              <w:t>I</w:t>
            </w:r>
            <w:r w:rsidR="00CF01E8" w:rsidRPr="00556AED">
              <w:t>ntensivvård avser</w:t>
            </w:r>
            <w:r w:rsidR="003D0208" w:rsidRPr="00556AED">
              <w:t xml:space="preserve"> övervakning, behandling, diagnostik och omvårdnad av patienter med akut svår (livshotande) sjukdom, samt vård av postoperativ</w:t>
            </w:r>
            <w:r w:rsidR="00CF01E8" w:rsidRPr="00556AED">
              <w:t xml:space="preserve">a </w:t>
            </w:r>
            <w:r w:rsidR="003D0208" w:rsidRPr="00556AED">
              <w:t>patienter på IVA med vårdtid &gt;24 timmar eller som är i behov av</w:t>
            </w:r>
            <w:r w:rsidRPr="00556AED">
              <w:t xml:space="preserve"> </w:t>
            </w:r>
            <w:r w:rsidR="003D0208" w:rsidRPr="00556AED">
              <w:t>respiratorbehandling vid ankomst, eller med &gt;6 timmar med farmakologiskt cirkulationsunderstöd</w:t>
            </w:r>
            <w:r w:rsidR="0089727E">
              <w:t xml:space="preserve">. </w:t>
            </w:r>
          </w:p>
          <w:p w14:paraId="0B3D0510" w14:textId="77777777" w:rsidR="00B250B2" w:rsidRDefault="00B250B2" w:rsidP="00D61930"/>
          <w:p w14:paraId="5B17D020" w14:textId="7C98C150" w:rsidR="003D0208" w:rsidRDefault="0089727E" w:rsidP="00D61930">
            <w:r>
              <w:t xml:space="preserve">OBS Postop plats som fysiskt periodvis ligger på IVA-avdelning </w:t>
            </w:r>
            <w:r>
              <w:lastRenderedPageBreak/>
              <w:t>skall betraktas som Postop. Vårdnivå styr – inte fysisk plats</w:t>
            </w:r>
          </w:p>
          <w:p w14:paraId="1292FB88" w14:textId="77777777" w:rsidR="00B250B2" w:rsidRDefault="00B250B2" w:rsidP="00D61930"/>
          <w:p w14:paraId="3B984B0B" w14:textId="77777777" w:rsidR="00C7455E" w:rsidRPr="00556AED" w:rsidRDefault="00C7455E" w:rsidP="00D61930">
            <w:r w:rsidRPr="00C7455E">
              <w:rPr>
                <w:b/>
                <w:i/>
              </w:rPr>
              <w:t>SIR:</w:t>
            </w:r>
            <w:r w:rsidRPr="00C7455E">
              <w:rPr>
                <w:b/>
              </w:rPr>
              <w:t xml:space="preserve"> </w:t>
            </w:r>
            <w:r w:rsidRPr="00C7455E">
              <w:rPr>
                <w:i/>
              </w:rPr>
              <w:t xml:space="preserve">Intensivvård är en vårdnivå och inte en vårdplats. Intensivvård definieras som avancerad övervakning, diagnostik eller behandling vid hotande eller manifest svikt i vitala funktioner. Om detta kriterium inte är uppfyllt skall patienten ej klassas som intensivvårdspatient. Postoperativ vård som </w:t>
            </w:r>
            <w:proofErr w:type="spellStart"/>
            <w:r w:rsidRPr="00C7455E">
              <w:rPr>
                <w:i/>
              </w:rPr>
              <w:t>pga</w:t>
            </w:r>
            <w:proofErr w:type="spellEnd"/>
            <w:r w:rsidRPr="00C7455E">
              <w:rPr>
                <w:i/>
              </w:rPr>
              <w:t xml:space="preserve"> platsbrist, stängd postoperativ avdelning eller avsaknad av postoperativ avdelning sker på intensivvårdsavdelning är inte intensivvård. Däremot ska även vård på postoperativ avdelning som uppfyller kriterier för intensivvård klassas som intensivvård.</w:t>
            </w:r>
          </w:p>
        </w:tc>
        <w:tc>
          <w:tcPr>
            <w:tcW w:w="1525" w:type="dxa"/>
          </w:tcPr>
          <w:p w14:paraId="5C83C2A8" w14:textId="77777777" w:rsidR="003D0208" w:rsidRDefault="003D0208" w:rsidP="00354419">
            <w:r w:rsidRPr="00556AED">
              <w:lastRenderedPageBreak/>
              <w:t>Nysam</w:t>
            </w:r>
          </w:p>
          <w:p w14:paraId="45CF82D2" w14:textId="77777777" w:rsidR="0089727E" w:rsidRDefault="0089727E" w:rsidP="00354419">
            <w:r>
              <w:t>SPOR 2019</w:t>
            </w:r>
          </w:p>
          <w:p w14:paraId="44DA7952" w14:textId="77777777" w:rsidR="00C7455E" w:rsidRPr="00C7455E" w:rsidRDefault="00C7455E" w:rsidP="00354419">
            <w:pPr>
              <w:rPr>
                <w:i/>
              </w:rPr>
            </w:pPr>
            <w:r w:rsidRPr="00C7455E">
              <w:rPr>
                <w:i/>
              </w:rPr>
              <w:t>SIR</w:t>
            </w:r>
          </w:p>
        </w:tc>
      </w:tr>
      <w:tr w:rsidR="00556AED" w:rsidRPr="00556AED" w14:paraId="62D220C6" w14:textId="77777777" w:rsidTr="00435001">
        <w:tc>
          <w:tcPr>
            <w:tcW w:w="1951" w:type="dxa"/>
          </w:tcPr>
          <w:p w14:paraId="51761D3A" w14:textId="77777777" w:rsidR="003D0208" w:rsidRPr="00556AED" w:rsidRDefault="003D0208" w:rsidP="00354419">
            <w:r w:rsidRPr="00556AED">
              <w:t>Vårdnivå postoperativt</w:t>
            </w:r>
          </w:p>
          <w:p w14:paraId="3B4C1D5A" w14:textId="77777777" w:rsidR="00DA40E5" w:rsidRPr="00556AED" w:rsidRDefault="00DA40E5" w:rsidP="00354419">
            <w:r w:rsidRPr="00556AED">
              <w:t>V335; 690; 810</w:t>
            </w:r>
          </w:p>
        </w:tc>
        <w:tc>
          <w:tcPr>
            <w:tcW w:w="5812" w:type="dxa"/>
          </w:tcPr>
          <w:p w14:paraId="3B711754" w14:textId="77777777" w:rsidR="00B250B2" w:rsidRDefault="00C267A2" w:rsidP="00354419">
            <w:r>
              <w:t xml:space="preserve">Vårdnivå efter operation där patienten vårdas direkt efter operation för att sedan gå vidare till annan vårdnivå eller hem. Med postop jämställs UVA och Natt-UVA även om dessa enheter helt eller periodvis är belägna fysiskt på IVA- eller </w:t>
            </w:r>
            <w:proofErr w:type="spellStart"/>
            <w:r>
              <w:t>intermedieravdelning</w:t>
            </w:r>
            <w:proofErr w:type="spellEnd"/>
            <w:r>
              <w:t xml:space="preserve">. </w:t>
            </w:r>
          </w:p>
          <w:p w14:paraId="720ED305" w14:textId="2BC83A4B" w:rsidR="003D0208" w:rsidRPr="00556AED" w:rsidRDefault="00C267A2" w:rsidP="00354419">
            <w:r>
              <w:t>Maximal vistelsetid beräknas till 3 dygn (72 timmar). Det är vårdnivån – inte den fysiska platsen som avgör. ”den särskilda övervakning, vård och behandling som patientens tillstånd, risker och effekter av genomförd procedur (operation, undersökning eller intervention) och anestesi kräver”. Jfr även Vårdnivå IVA</w:t>
            </w:r>
          </w:p>
        </w:tc>
        <w:tc>
          <w:tcPr>
            <w:tcW w:w="1525" w:type="dxa"/>
          </w:tcPr>
          <w:p w14:paraId="3DC2520A" w14:textId="77777777" w:rsidR="003D0208" w:rsidRPr="00556AED" w:rsidRDefault="002446B6" w:rsidP="00354419">
            <w:r w:rsidRPr="00556AED">
              <w:t>SPOR 2017</w:t>
            </w:r>
            <w:r w:rsidR="00C267A2">
              <w:t xml:space="preserve"> + 2019</w:t>
            </w:r>
          </w:p>
        </w:tc>
      </w:tr>
      <w:tr w:rsidR="0006248E" w:rsidRPr="00556AED" w14:paraId="11F83136" w14:textId="77777777" w:rsidTr="00435001">
        <w:tc>
          <w:tcPr>
            <w:tcW w:w="1951" w:type="dxa"/>
          </w:tcPr>
          <w:p w14:paraId="33102E78" w14:textId="77777777" w:rsidR="0006248E" w:rsidRPr="00B250B2" w:rsidRDefault="0006248E" w:rsidP="00354419">
            <w:r w:rsidRPr="00B250B2">
              <w:t>Vårdnivå nivåändring</w:t>
            </w:r>
          </w:p>
          <w:p w14:paraId="30569FDF" w14:textId="1E854CCE" w:rsidR="0006248E" w:rsidRPr="00B250B2" w:rsidRDefault="0006248E" w:rsidP="00354419">
            <w:r w:rsidRPr="00B250B2">
              <w:t>V335; 690; 810</w:t>
            </w:r>
          </w:p>
        </w:tc>
        <w:tc>
          <w:tcPr>
            <w:tcW w:w="5812" w:type="dxa"/>
          </w:tcPr>
          <w:p w14:paraId="6FC8B559" w14:textId="77777777" w:rsidR="0006248E" w:rsidRPr="00B250B2" w:rsidRDefault="0006248E" w:rsidP="0006248E">
            <w:pPr>
              <w:rPr>
                <w:rFonts w:ascii="Calibri" w:hAnsi="Calibri" w:cs="Calibri"/>
              </w:rPr>
            </w:pPr>
            <w:r w:rsidRPr="00B250B2">
              <w:rPr>
                <w:rFonts w:ascii="Calibri" w:hAnsi="Calibri" w:cs="Calibri"/>
              </w:rPr>
              <w:t xml:space="preserve">Vårdnivå 1: Dagkirurgi, hem. </w:t>
            </w:r>
          </w:p>
          <w:p w14:paraId="56329C9B" w14:textId="77777777" w:rsidR="0006248E" w:rsidRPr="00B250B2" w:rsidRDefault="0006248E" w:rsidP="0006248E">
            <w:pPr>
              <w:rPr>
                <w:rFonts w:ascii="Calibri" w:hAnsi="Calibri" w:cs="Calibri"/>
              </w:rPr>
            </w:pPr>
            <w:r w:rsidRPr="00B250B2">
              <w:rPr>
                <w:rFonts w:ascii="Calibri" w:hAnsi="Calibri" w:cs="Calibri"/>
              </w:rPr>
              <w:t xml:space="preserve">Vårdnivå 2: postop  </w:t>
            </w:r>
          </w:p>
          <w:p w14:paraId="43C31B50" w14:textId="77777777" w:rsidR="0006248E" w:rsidRPr="00B250B2" w:rsidRDefault="0006248E" w:rsidP="0006248E">
            <w:pPr>
              <w:rPr>
                <w:rFonts w:ascii="Calibri" w:hAnsi="Calibri" w:cs="Calibri"/>
              </w:rPr>
            </w:pPr>
            <w:r w:rsidRPr="00B250B2">
              <w:rPr>
                <w:rFonts w:ascii="Calibri" w:hAnsi="Calibri" w:cs="Calibri"/>
              </w:rPr>
              <w:t xml:space="preserve">Vårdnivå 3: Avdelning, Patienthotell.  </w:t>
            </w:r>
          </w:p>
          <w:p w14:paraId="0654E963" w14:textId="77777777" w:rsidR="0006248E" w:rsidRPr="00B250B2" w:rsidRDefault="0006248E" w:rsidP="0006248E">
            <w:pPr>
              <w:rPr>
                <w:rFonts w:ascii="Calibri" w:hAnsi="Calibri" w:cs="Calibri"/>
              </w:rPr>
            </w:pPr>
            <w:r w:rsidRPr="00B250B2">
              <w:rPr>
                <w:rFonts w:ascii="Calibri" w:hAnsi="Calibri" w:cs="Calibri"/>
              </w:rPr>
              <w:t xml:space="preserve">Vårdnivå 4 Intensivvård. </w:t>
            </w:r>
          </w:p>
          <w:p w14:paraId="211BBB6D" w14:textId="77777777" w:rsidR="0006248E" w:rsidRPr="00B250B2" w:rsidRDefault="0006248E" w:rsidP="0006248E">
            <w:pPr>
              <w:rPr>
                <w:rFonts w:ascii="Calibri" w:hAnsi="Calibri" w:cs="Calibri"/>
              </w:rPr>
            </w:pPr>
            <w:r w:rsidRPr="00B250B2">
              <w:rPr>
                <w:rFonts w:ascii="Calibri" w:hAnsi="Calibri" w:cs="Calibri"/>
              </w:rPr>
              <w:t>Om V690 avviker från V335 skall detta betraktas som:</w:t>
            </w:r>
          </w:p>
          <w:p w14:paraId="6E1CCCB7" w14:textId="77777777" w:rsidR="0006248E" w:rsidRPr="00B250B2" w:rsidRDefault="0006248E" w:rsidP="0006248E">
            <w:pPr>
              <w:rPr>
                <w:rFonts w:ascii="Calibri" w:hAnsi="Calibri" w:cs="Calibri"/>
              </w:rPr>
            </w:pPr>
            <w:r w:rsidRPr="00B250B2">
              <w:rPr>
                <w:rFonts w:ascii="Calibri" w:hAnsi="Calibri" w:cs="Calibri"/>
                <w:u w:val="single"/>
              </w:rPr>
              <w:t>höjd</w:t>
            </w:r>
            <w:r w:rsidRPr="00B250B2">
              <w:rPr>
                <w:rFonts w:ascii="Calibri" w:hAnsi="Calibri" w:cs="Calibri"/>
              </w:rPr>
              <w:t xml:space="preserve"> vårdnivå i förhållande till planerad om: vårdnivå stigit från planerad; </w:t>
            </w:r>
          </w:p>
          <w:p w14:paraId="5F50CA5C" w14:textId="77777777" w:rsidR="0006248E" w:rsidRPr="00B250B2" w:rsidRDefault="0006248E" w:rsidP="0006248E">
            <w:pPr>
              <w:rPr>
                <w:rFonts w:ascii="Calibri" w:hAnsi="Calibri" w:cs="Calibri"/>
              </w:rPr>
            </w:pPr>
            <w:r w:rsidRPr="00B250B2">
              <w:rPr>
                <w:rFonts w:ascii="Calibri" w:hAnsi="Calibri" w:cs="Calibri"/>
                <w:u w:val="single"/>
              </w:rPr>
              <w:t>sänkt</w:t>
            </w:r>
            <w:r w:rsidRPr="00B250B2">
              <w:rPr>
                <w:rFonts w:ascii="Calibri" w:hAnsi="Calibri" w:cs="Calibri"/>
              </w:rPr>
              <w:t xml:space="preserve"> om den sjunkit; </w:t>
            </w:r>
          </w:p>
          <w:p w14:paraId="389AAC27" w14:textId="61E668D6" w:rsidR="0006248E" w:rsidRPr="00B250B2" w:rsidRDefault="0006248E" w:rsidP="0006248E">
            <w:pPr>
              <w:rPr>
                <w:rFonts w:ascii="Calibri" w:hAnsi="Calibri" w:cs="Calibri"/>
              </w:rPr>
            </w:pPr>
            <w:r w:rsidRPr="00B250B2">
              <w:rPr>
                <w:rFonts w:ascii="Calibri" w:hAnsi="Calibri" w:cs="Calibri"/>
                <w:u w:val="single"/>
              </w:rPr>
              <w:t>oförändrad</w:t>
            </w:r>
            <w:r w:rsidRPr="00B250B2">
              <w:rPr>
                <w:rFonts w:ascii="Calibri" w:hAnsi="Calibri" w:cs="Calibri"/>
              </w:rPr>
              <w:t xml:space="preserve"> om den bytt inom egen vårdnivå</w:t>
            </w:r>
          </w:p>
          <w:p w14:paraId="064000E3" w14:textId="77777777" w:rsidR="0006248E" w:rsidRPr="00B250B2" w:rsidRDefault="0006248E" w:rsidP="00354419"/>
        </w:tc>
        <w:tc>
          <w:tcPr>
            <w:tcW w:w="1525" w:type="dxa"/>
          </w:tcPr>
          <w:p w14:paraId="606EB3E5" w14:textId="52E8ED5C" w:rsidR="0006248E" w:rsidRPr="00B250B2" w:rsidRDefault="0006248E" w:rsidP="00354419">
            <w:r w:rsidRPr="00B250B2">
              <w:t>SPOR 2014</w:t>
            </w:r>
          </w:p>
        </w:tc>
      </w:tr>
      <w:tr w:rsidR="00556AED" w:rsidRPr="00556AED" w14:paraId="6F2AAA32" w14:textId="77777777" w:rsidTr="00435001">
        <w:tc>
          <w:tcPr>
            <w:tcW w:w="1951" w:type="dxa"/>
          </w:tcPr>
          <w:p w14:paraId="32402F49" w14:textId="77777777" w:rsidR="003D0208" w:rsidRPr="00B250B2" w:rsidRDefault="003D0208" w:rsidP="00354419">
            <w:r w:rsidRPr="00B250B2">
              <w:t>Väntelista</w:t>
            </w:r>
          </w:p>
        </w:tc>
        <w:tc>
          <w:tcPr>
            <w:tcW w:w="5812" w:type="dxa"/>
          </w:tcPr>
          <w:p w14:paraId="6362D7D0" w14:textId="77777777" w:rsidR="003D0208" w:rsidRPr="00B250B2" w:rsidRDefault="00D61930" w:rsidP="00354419">
            <w:r w:rsidRPr="00B250B2">
              <w:t>F</w:t>
            </w:r>
            <w:r w:rsidR="003D0208" w:rsidRPr="00B250B2">
              <w:t>örteckning över väntande patienter</w:t>
            </w:r>
            <w:r w:rsidR="00CF01E8" w:rsidRPr="00B250B2">
              <w:t xml:space="preserve"> med en operationsanmälan.</w:t>
            </w:r>
          </w:p>
        </w:tc>
        <w:tc>
          <w:tcPr>
            <w:tcW w:w="1525" w:type="dxa"/>
          </w:tcPr>
          <w:p w14:paraId="61FE2DA9" w14:textId="77777777" w:rsidR="003D0208" w:rsidRPr="00B250B2" w:rsidRDefault="003D0208" w:rsidP="00354419">
            <w:r w:rsidRPr="00B250B2">
              <w:t>SoS 2005</w:t>
            </w:r>
          </w:p>
        </w:tc>
      </w:tr>
      <w:tr w:rsidR="00556AED" w:rsidRPr="00556AED" w14:paraId="4DAEAE95" w14:textId="77777777" w:rsidTr="00435001">
        <w:tc>
          <w:tcPr>
            <w:tcW w:w="1951" w:type="dxa"/>
          </w:tcPr>
          <w:p w14:paraId="52D03F64" w14:textId="1DD1A389" w:rsidR="003D0208" w:rsidRPr="00B250B2" w:rsidRDefault="003D0208" w:rsidP="00354419">
            <w:r w:rsidRPr="00B250B2">
              <w:t>Väntetid till behandling</w:t>
            </w:r>
            <w:r w:rsidR="00A430E7" w:rsidRPr="00B250B2">
              <w:t xml:space="preserve"> V310; V564; B1400</w:t>
            </w:r>
            <w:r w:rsidR="006E79A9" w:rsidRPr="00B250B2">
              <w:t>; B1410</w:t>
            </w:r>
          </w:p>
        </w:tc>
        <w:tc>
          <w:tcPr>
            <w:tcW w:w="5812" w:type="dxa"/>
          </w:tcPr>
          <w:p w14:paraId="1A1CC9A7" w14:textId="04F8594E" w:rsidR="003D0208" w:rsidRPr="00B250B2" w:rsidRDefault="00D61930" w:rsidP="00354419">
            <w:r w:rsidRPr="00B250B2">
              <w:t>T</w:t>
            </w:r>
            <w:r w:rsidR="003D0208" w:rsidRPr="00B250B2">
              <w:t>id som patienten väntar från beslut om behandling till dess att behandlingen påbörjas</w:t>
            </w:r>
            <w:r w:rsidR="00A430E7" w:rsidRPr="00B250B2">
              <w:t xml:space="preserve">. Operationsanmälan V310 skall spegla </w:t>
            </w:r>
            <w:r w:rsidR="007F4B98" w:rsidRPr="00B250B2">
              <w:t xml:space="preserve">tid för </w:t>
            </w:r>
            <w:r w:rsidR="00A430E7" w:rsidRPr="00B250B2">
              <w:t>beslut om behandling. Väntetid innehåller preoperativa för åtgärden normala utredningar.</w:t>
            </w:r>
          </w:p>
        </w:tc>
        <w:tc>
          <w:tcPr>
            <w:tcW w:w="1525" w:type="dxa"/>
          </w:tcPr>
          <w:p w14:paraId="00926205" w14:textId="77777777" w:rsidR="003D0208" w:rsidRPr="00B250B2" w:rsidRDefault="003D0208" w:rsidP="00354419">
            <w:r w:rsidRPr="00B250B2">
              <w:t>SoS 2005</w:t>
            </w:r>
          </w:p>
          <w:p w14:paraId="5D70DBD7" w14:textId="72E644C4" w:rsidR="00A430E7" w:rsidRPr="00B250B2" w:rsidRDefault="00A430E7" w:rsidP="00354419">
            <w:r w:rsidRPr="00B250B2">
              <w:t>SPOR 2022</w:t>
            </w:r>
          </w:p>
        </w:tc>
      </w:tr>
      <w:tr w:rsidR="00B26F92" w:rsidRPr="00556AED" w14:paraId="77ACCFC5" w14:textId="77777777" w:rsidTr="00435001">
        <w:tc>
          <w:tcPr>
            <w:tcW w:w="1951" w:type="dxa"/>
          </w:tcPr>
          <w:p w14:paraId="416C5E0D" w14:textId="77777777" w:rsidR="00B26F92" w:rsidRPr="00634868" w:rsidRDefault="00B26F92" w:rsidP="00354419">
            <w:r w:rsidRPr="00634868">
              <w:t>WHO checklista</w:t>
            </w:r>
          </w:p>
          <w:p w14:paraId="7560DCFB" w14:textId="77777777" w:rsidR="00B26F92" w:rsidRPr="00634868" w:rsidRDefault="00B26F92" w:rsidP="00354419">
            <w:r w:rsidRPr="00634868">
              <w:t>V630, 631, 632</w:t>
            </w:r>
          </w:p>
        </w:tc>
        <w:tc>
          <w:tcPr>
            <w:tcW w:w="5812" w:type="dxa"/>
          </w:tcPr>
          <w:p w14:paraId="200A753C" w14:textId="77777777" w:rsidR="00B26F92" w:rsidRPr="00634868" w:rsidRDefault="00B26F92" w:rsidP="00354419">
            <w:r w:rsidRPr="00634868">
              <w:t>Checklista för säker kirurgi i tre delar</w:t>
            </w:r>
            <w:r w:rsidR="00280B49" w:rsidRPr="00634868">
              <w:t xml:space="preserve"> framtagen av WHO</w:t>
            </w:r>
            <w:r w:rsidRPr="00634868">
              <w:t>. Från hösten 2019 ersatt av CHKL Checklista säker kirurgi i tre delar framtagen i Sverige av LÖF</w:t>
            </w:r>
            <w:r w:rsidR="00280B49" w:rsidRPr="00634868">
              <w:t xml:space="preserve"> Landstingens Ömsesidiga Försäkringsbolag). </w:t>
            </w:r>
          </w:p>
        </w:tc>
        <w:tc>
          <w:tcPr>
            <w:tcW w:w="1525" w:type="dxa"/>
          </w:tcPr>
          <w:p w14:paraId="4C402F93" w14:textId="77777777" w:rsidR="00B26F92" w:rsidRPr="00634868" w:rsidRDefault="00280B49" w:rsidP="00354419">
            <w:r w:rsidRPr="00634868">
              <w:t>SPPOR 2012</w:t>
            </w:r>
          </w:p>
          <w:p w14:paraId="556DFDC2" w14:textId="77777777" w:rsidR="00280B49" w:rsidRPr="00634868" w:rsidRDefault="00280B49" w:rsidP="00354419">
            <w:r w:rsidRPr="00634868">
              <w:t>SPOR 2019</w:t>
            </w:r>
          </w:p>
        </w:tc>
      </w:tr>
      <w:tr w:rsidR="00DE1414" w:rsidRPr="00556AED" w14:paraId="689D06AD" w14:textId="77777777" w:rsidTr="00435001">
        <w:tc>
          <w:tcPr>
            <w:tcW w:w="1951" w:type="dxa"/>
          </w:tcPr>
          <w:p w14:paraId="540D3ABF" w14:textId="708AB4D8" w:rsidR="00DE1414" w:rsidRPr="00634868" w:rsidRDefault="00DE1414" w:rsidP="00354419">
            <w:r>
              <w:t>Åtgärd</w:t>
            </w:r>
          </w:p>
        </w:tc>
        <w:tc>
          <w:tcPr>
            <w:tcW w:w="5812" w:type="dxa"/>
          </w:tcPr>
          <w:p w14:paraId="1A938D1A" w14:textId="32B78F45" w:rsidR="00DE1414" w:rsidRPr="00634868" w:rsidRDefault="00DE1414" w:rsidP="00354419">
            <w:r>
              <w:t>Se Kirurgisk åtgärd</w:t>
            </w:r>
          </w:p>
        </w:tc>
        <w:tc>
          <w:tcPr>
            <w:tcW w:w="1525" w:type="dxa"/>
          </w:tcPr>
          <w:p w14:paraId="2998DE83" w14:textId="77777777" w:rsidR="00DE1414" w:rsidRPr="00634868" w:rsidRDefault="00DE1414" w:rsidP="00354419"/>
        </w:tc>
      </w:tr>
      <w:tr w:rsidR="00EA02F6" w:rsidRPr="00556AED" w14:paraId="5E63CB85" w14:textId="77777777" w:rsidTr="00435001">
        <w:tc>
          <w:tcPr>
            <w:tcW w:w="1951" w:type="dxa"/>
          </w:tcPr>
          <w:p w14:paraId="3BAB9FAB" w14:textId="77777777" w:rsidR="003D0208" w:rsidRPr="00556AED" w:rsidRDefault="003D0208" w:rsidP="00354419">
            <w:r w:rsidRPr="00556AED">
              <w:t>Öppen vård</w:t>
            </w:r>
          </w:p>
        </w:tc>
        <w:tc>
          <w:tcPr>
            <w:tcW w:w="5812" w:type="dxa"/>
          </w:tcPr>
          <w:p w14:paraId="42193A90" w14:textId="77777777" w:rsidR="003D0208" w:rsidRPr="00556AED" w:rsidRDefault="00D61930" w:rsidP="00354419">
            <w:r w:rsidRPr="00556AED">
              <w:t>H</w:t>
            </w:r>
            <w:r w:rsidR="003D0208" w:rsidRPr="00556AED">
              <w:t>älso- och sjukvård när den ges till patient vars tillstånd medger att aktuell vårdinsats förväntas kunna avslutas inom ett begränsat antal timmar  </w:t>
            </w:r>
          </w:p>
        </w:tc>
        <w:tc>
          <w:tcPr>
            <w:tcW w:w="1525" w:type="dxa"/>
          </w:tcPr>
          <w:p w14:paraId="5CE87F2D" w14:textId="77777777" w:rsidR="003D0208" w:rsidRPr="00556AED" w:rsidRDefault="003D0208" w:rsidP="00354419">
            <w:r w:rsidRPr="00556AED">
              <w:t>SoS 2012</w:t>
            </w:r>
          </w:p>
        </w:tc>
      </w:tr>
    </w:tbl>
    <w:p w14:paraId="11DBEB53" w14:textId="77777777" w:rsidR="00D9560B" w:rsidRDefault="00D9560B">
      <w:r>
        <w:br w:type="page"/>
      </w:r>
    </w:p>
    <w:tbl>
      <w:tblPr>
        <w:tblStyle w:val="Tabellrutnt"/>
        <w:tblW w:w="9288" w:type="dxa"/>
        <w:tblLayout w:type="fixed"/>
        <w:tblLook w:val="04A0" w:firstRow="1" w:lastRow="0" w:firstColumn="1" w:lastColumn="0" w:noHBand="0" w:noVBand="1"/>
      </w:tblPr>
      <w:tblGrid>
        <w:gridCol w:w="1951"/>
        <w:gridCol w:w="7337"/>
      </w:tblGrid>
      <w:tr w:rsidR="00FD6CD3" w:rsidRPr="00556AED" w14:paraId="5783B994" w14:textId="77777777" w:rsidTr="00CA3D0C">
        <w:tc>
          <w:tcPr>
            <w:tcW w:w="1951" w:type="dxa"/>
          </w:tcPr>
          <w:p w14:paraId="64AD77B9" w14:textId="0FAA4313" w:rsidR="00FD6CD3" w:rsidRPr="00556AED" w:rsidRDefault="00F714C2" w:rsidP="00354419">
            <w:r>
              <w:lastRenderedPageBreak/>
              <w:t>Beräkningar mm</w:t>
            </w:r>
          </w:p>
        </w:tc>
        <w:tc>
          <w:tcPr>
            <w:tcW w:w="7337" w:type="dxa"/>
          </w:tcPr>
          <w:tbl>
            <w:tblPr>
              <w:tblW w:w="6780" w:type="dxa"/>
              <w:tblLayout w:type="fixed"/>
              <w:tblCellMar>
                <w:left w:w="70" w:type="dxa"/>
                <w:right w:w="70" w:type="dxa"/>
              </w:tblCellMar>
              <w:tblLook w:val="04A0" w:firstRow="1" w:lastRow="0" w:firstColumn="1" w:lastColumn="0" w:noHBand="0" w:noVBand="1"/>
            </w:tblPr>
            <w:tblGrid>
              <w:gridCol w:w="420"/>
              <w:gridCol w:w="400"/>
              <w:gridCol w:w="1280"/>
              <w:gridCol w:w="600"/>
              <w:gridCol w:w="4080"/>
            </w:tblGrid>
            <w:tr w:rsidR="00FD6CD3" w:rsidRPr="00FD6CD3" w14:paraId="402FC712" w14:textId="77777777" w:rsidTr="00FD6CD3">
              <w:trPr>
                <w:trHeight w:val="450"/>
              </w:trPr>
              <w:tc>
                <w:tcPr>
                  <w:tcW w:w="820" w:type="dxa"/>
                  <w:gridSpan w:val="2"/>
                  <w:tcBorders>
                    <w:top w:val="single" w:sz="4" w:space="0" w:color="auto"/>
                    <w:left w:val="single" w:sz="4" w:space="0" w:color="auto"/>
                    <w:bottom w:val="single" w:sz="4" w:space="0" w:color="auto"/>
                    <w:right w:val="single" w:sz="4" w:space="0" w:color="000000"/>
                  </w:tcBorders>
                  <w:shd w:val="clear" w:color="000000" w:fill="FFF2CC"/>
                  <w:vAlign w:val="center"/>
                  <w:hideMark/>
                </w:tcPr>
                <w:p w14:paraId="3CB4C2D7" w14:textId="77777777" w:rsidR="00FD6CD3" w:rsidRPr="007C573D" w:rsidRDefault="00FD6CD3" w:rsidP="00FD6CD3">
                  <w:pPr>
                    <w:spacing w:after="0" w:line="240" w:lineRule="auto"/>
                    <w:jc w:val="center"/>
                    <w:rPr>
                      <w:rFonts w:ascii="Calibri" w:eastAsia="Times New Roman" w:hAnsi="Calibri" w:cs="Calibri"/>
                      <w:b/>
                      <w:bCs/>
                      <w:sz w:val="16"/>
                      <w:szCs w:val="16"/>
                      <w:lang w:eastAsia="sv-SE"/>
                    </w:rPr>
                  </w:pPr>
                  <w:r w:rsidRPr="007C573D">
                    <w:rPr>
                      <w:rFonts w:ascii="Calibri" w:eastAsia="Times New Roman" w:hAnsi="Calibri" w:cs="Calibri"/>
                      <w:b/>
                      <w:bCs/>
                      <w:sz w:val="16"/>
                      <w:szCs w:val="16"/>
                      <w:lang w:eastAsia="sv-SE"/>
                    </w:rPr>
                    <w:t>Variabel nr</w:t>
                  </w:r>
                </w:p>
              </w:tc>
              <w:tc>
                <w:tcPr>
                  <w:tcW w:w="1280" w:type="dxa"/>
                  <w:tcBorders>
                    <w:top w:val="single" w:sz="4" w:space="0" w:color="auto"/>
                    <w:left w:val="nil"/>
                    <w:bottom w:val="single" w:sz="4" w:space="0" w:color="auto"/>
                    <w:right w:val="single" w:sz="4" w:space="0" w:color="auto"/>
                  </w:tcBorders>
                  <w:shd w:val="clear" w:color="000000" w:fill="FFF2CC"/>
                  <w:vAlign w:val="center"/>
                  <w:hideMark/>
                </w:tcPr>
                <w:p w14:paraId="7DA38BF1" w14:textId="77777777" w:rsidR="00FD6CD3" w:rsidRPr="007C573D" w:rsidRDefault="00FD6CD3" w:rsidP="00FD6CD3">
                  <w:pPr>
                    <w:spacing w:after="0" w:line="240" w:lineRule="auto"/>
                    <w:rPr>
                      <w:rFonts w:ascii="Calibri" w:eastAsia="Times New Roman" w:hAnsi="Calibri" w:cs="Calibri"/>
                      <w:b/>
                      <w:bCs/>
                      <w:sz w:val="16"/>
                      <w:szCs w:val="16"/>
                      <w:lang w:eastAsia="sv-SE"/>
                    </w:rPr>
                  </w:pPr>
                  <w:r w:rsidRPr="007C573D">
                    <w:rPr>
                      <w:rFonts w:ascii="Calibri" w:eastAsia="Times New Roman" w:hAnsi="Calibri" w:cs="Calibri"/>
                      <w:b/>
                      <w:bCs/>
                      <w:sz w:val="16"/>
                      <w:szCs w:val="16"/>
                      <w:lang w:eastAsia="sv-SE"/>
                    </w:rPr>
                    <w:t>Benämning(ar)</w:t>
                  </w:r>
                </w:p>
              </w:tc>
              <w:tc>
                <w:tcPr>
                  <w:tcW w:w="600" w:type="dxa"/>
                  <w:tcBorders>
                    <w:top w:val="single" w:sz="4" w:space="0" w:color="auto"/>
                    <w:left w:val="nil"/>
                    <w:bottom w:val="single" w:sz="4" w:space="0" w:color="auto"/>
                    <w:right w:val="single" w:sz="4" w:space="0" w:color="auto"/>
                  </w:tcBorders>
                  <w:shd w:val="clear" w:color="000000" w:fill="FFF2CC"/>
                  <w:vAlign w:val="center"/>
                  <w:hideMark/>
                </w:tcPr>
                <w:p w14:paraId="063C9497" w14:textId="77777777" w:rsidR="00FD6CD3" w:rsidRPr="007C573D" w:rsidRDefault="00FD6CD3" w:rsidP="00FD6CD3">
                  <w:pPr>
                    <w:spacing w:after="0" w:line="240" w:lineRule="auto"/>
                    <w:rPr>
                      <w:rFonts w:ascii="Calibri" w:eastAsia="Times New Roman" w:hAnsi="Calibri" w:cs="Calibri"/>
                      <w:b/>
                      <w:bCs/>
                      <w:sz w:val="16"/>
                      <w:szCs w:val="16"/>
                      <w:lang w:eastAsia="sv-SE"/>
                    </w:rPr>
                  </w:pPr>
                  <w:r w:rsidRPr="007C573D">
                    <w:rPr>
                      <w:rFonts w:ascii="Calibri" w:eastAsia="Times New Roman" w:hAnsi="Calibri" w:cs="Calibri"/>
                      <w:b/>
                      <w:bCs/>
                      <w:sz w:val="16"/>
                      <w:szCs w:val="16"/>
                      <w:lang w:eastAsia="sv-SE"/>
                    </w:rPr>
                    <w:t>Excel fil</w:t>
                  </w:r>
                </w:p>
              </w:tc>
              <w:tc>
                <w:tcPr>
                  <w:tcW w:w="4080" w:type="dxa"/>
                  <w:tcBorders>
                    <w:top w:val="single" w:sz="4" w:space="0" w:color="auto"/>
                    <w:left w:val="nil"/>
                    <w:bottom w:val="single" w:sz="4" w:space="0" w:color="auto"/>
                    <w:right w:val="single" w:sz="4" w:space="0" w:color="auto"/>
                  </w:tcBorders>
                  <w:shd w:val="clear" w:color="000000" w:fill="FFF2CC"/>
                  <w:vAlign w:val="center"/>
                  <w:hideMark/>
                </w:tcPr>
                <w:p w14:paraId="5D1D1808" w14:textId="77777777" w:rsidR="00FD6CD3" w:rsidRPr="007C573D" w:rsidRDefault="00FD6CD3" w:rsidP="00FD6CD3">
                  <w:pPr>
                    <w:spacing w:after="0" w:line="240" w:lineRule="auto"/>
                    <w:rPr>
                      <w:rFonts w:ascii="Calibri" w:eastAsia="Times New Roman" w:hAnsi="Calibri" w:cs="Calibri"/>
                      <w:b/>
                      <w:bCs/>
                      <w:sz w:val="16"/>
                      <w:szCs w:val="16"/>
                      <w:lang w:eastAsia="sv-SE"/>
                    </w:rPr>
                  </w:pPr>
                  <w:r w:rsidRPr="007C573D">
                    <w:rPr>
                      <w:rFonts w:ascii="Calibri" w:eastAsia="Times New Roman" w:hAnsi="Calibri" w:cs="Calibri"/>
                      <w:b/>
                      <w:bCs/>
                      <w:sz w:val="16"/>
                      <w:szCs w:val="16"/>
                      <w:lang w:eastAsia="sv-SE"/>
                    </w:rPr>
                    <w:t>Definition/förklaring. För definitioner se även SPORs TERMBANK samt Variabellista fullständig</w:t>
                  </w:r>
                </w:p>
              </w:tc>
            </w:tr>
            <w:tr w:rsidR="00FD6CD3" w:rsidRPr="00FD6CD3" w14:paraId="131C7381" w14:textId="77777777" w:rsidTr="00FD6CD3">
              <w:trPr>
                <w:trHeight w:val="1815"/>
              </w:trPr>
              <w:tc>
                <w:tcPr>
                  <w:tcW w:w="420" w:type="dxa"/>
                  <w:tcBorders>
                    <w:top w:val="nil"/>
                    <w:left w:val="single" w:sz="4" w:space="0" w:color="auto"/>
                    <w:bottom w:val="single" w:sz="4" w:space="0" w:color="auto"/>
                    <w:right w:val="single" w:sz="4" w:space="0" w:color="auto"/>
                  </w:tcBorders>
                  <w:vAlign w:val="center"/>
                  <w:hideMark/>
                </w:tcPr>
                <w:p w14:paraId="03F4C10E"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600</w:t>
                  </w:r>
                </w:p>
              </w:tc>
              <w:tc>
                <w:tcPr>
                  <w:tcW w:w="400" w:type="dxa"/>
                  <w:tcBorders>
                    <w:top w:val="nil"/>
                    <w:left w:val="nil"/>
                    <w:bottom w:val="single" w:sz="4" w:space="0" w:color="auto"/>
                    <w:right w:val="single" w:sz="4" w:space="0" w:color="auto"/>
                  </w:tcBorders>
                  <w:vAlign w:val="center"/>
                  <w:hideMark/>
                </w:tcPr>
                <w:p w14:paraId="5F9EDC73"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w:t>
                  </w:r>
                </w:p>
              </w:tc>
              <w:tc>
                <w:tcPr>
                  <w:tcW w:w="1280" w:type="dxa"/>
                  <w:tcBorders>
                    <w:top w:val="nil"/>
                    <w:left w:val="nil"/>
                    <w:bottom w:val="single" w:sz="4" w:space="0" w:color="auto"/>
                    <w:right w:val="single" w:sz="4" w:space="0" w:color="auto"/>
                  </w:tcBorders>
                  <w:vAlign w:val="center"/>
                  <w:hideMark/>
                </w:tcPr>
                <w:p w14:paraId="6C7C019D"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xml:space="preserve">Op enligt </w:t>
                  </w:r>
                  <w:proofErr w:type="spellStart"/>
                  <w:r w:rsidRPr="007C573D">
                    <w:rPr>
                      <w:rFonts w:ascii="Calibri" w:eastAsia="Times New Roman" w:hAnsi="Calibri" w:cs="Calibri"/>
                      <w:sz w:val="16"/>
                      <w:szCs w:val="16"/>
                      <w:lang w:eastAsia="sv-SE"/>
                    </w:rPr>
                    <w:t>SPORs</w:t>
                  </w:r>
                  <w:proofErr w:type="spellEnd"/>
                  <w:r w:rsidRPr="007C573D">
                    <w:rPr>
                      <w:rFonts w:ascii="Calibri" w:eastAsia="Times New Roman" w:hAnsi="Calibri" w:cs="Calibri"/>
                      <w:sz w:val="16"/>
                      <w:szCs w:val="16"/>
                      <w:lang w:eastAsia="sv-SE"/>
                    </w:rPr>
                    <w:t xml:space="preserve"> </w:t>
                  </w:r>
                  <w:proofErr w:type="spellStart"/>
                  <w:r w:rsidRPr="007C573D">
                    <w:rPr>
                      <w:rFonts w:ascii="Calibri" w:eastAsia="Times New Roman" w:hAnsi="Calibri" w:cs="Calibri"/>
                      <w:sz w:val="16"/>
                      <w:szCs w:val="16"/>
                      <w:lang w:eastAsia="sv-SE"/>
                    </w:rPr>
                    <w:t>def</w:t>
                  </w:r>
                  <w:proofErr w:type="spellEnd"/>
                </w:p>
              </w:tc>
              <w:tc>
                <w:tcPr>
                  <w:tcW w:w="600" w:type="dxa"/>
                  <w:tcBorders>
                    <w:top w:val="nil"/>
                    <w:left w:val="nil"/>
                    <w:bottom w:val="single" w:sz="4" w:space="0" w:color="auto"/>
                    <w:right w:val="single" w:sz="4" w:space="0" w:color="auto"/>
                  </w:tcBorders>
                  <w:vAlign w:val="center"/>
                  <w:hideMark/>
                </w:tcPr>
                <w:p w14:paraId="6C56DC11"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B1050</w:t>
                  </w:r>
                </w:p>
              </w:tc>
              <w:tc>
                <w:tcPr>
                  <w:tcW w:w="4080" w:type="dxa"/>
                  <w:tcBorders>
                    <w:top w:val="nil"/>
                    <w:left w:val="nil"/>
                    <w:bottom w:val="single" w:sz="4" w:space="0" w:color="auto"/>
                    <w:right w:val="single" w:sz="4" w:space="0" w:color="auto"/>
                  </w:tcBorders>
                  <w:vAlign w:val="bottom"/>
                  <w:hideMark/>
                </w:tcPr>
                <w:p w14:paraId="5B457814"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xml:space="preserve">Anger om </w:t>
                  </w:r>
                  <w:proofErr w:type="spellStart"/>
                  <w:r w:rsidRPr="007C573D">
                    <w:rPr>
                      <w:rFonts w:ascii="Calibri" w:eastAsia="Times New Roman" w:hAnsi="Calibri" w:cs="Calibri"/>
                      <w:sz w:val="16"/>
                      <w:szCs w:val="16"/>
                      <w:lang w:eastAsia="sv-SE"/>
                    </w:rPr>
                    <w:t>operationskoden</w:t>
                  </w:r>
                  <w:proofErr w:type="spellEnd"/>
                  <w:r w:rsidRPr="007C573D">
                    <w:rPr>
                      <w:rFonts w:ascii="Calibri" w:eastAsia="Times New Roman" w:hAnsi="Calibri" w:cs="Calibri"/>
                      <w:sz w:val="16"/>
                      <w:szCs w:val="16"/>
                      <w:lang w:eastAsia="sv-SE"/>
                    </w:rPr>
                    <w:t xml:space="preserve"> uppfyller </w:t>
                  </w:r>
                  <w:proofErr w:type="spellStart"/>
                  <w:r w:rsidRPr="007C573D">
                    <w:rPr>
                      <w:rFonts w:ascii="Calibri" w:eastAsia="Times New Roman" w:hAnsi="Calibri" w:cs="Calibri"/>
                      <w:sz w:val="16"/>
                      <w:szCs w:val="16"/>
                      <w:lang w:eastAsia="sv-SE"/>
                    </w:rPr>
                    <w:t>SPORs</w:t>
                  </w:r>
                  <w:proofErr w:type="spellEnd"/>
                  <w:r w:rsidRPr="007C573D">
                    <w:rPr>
                      <w:rFonts w:ascii="Calibri" w:eastAsia="Times New Roman" w:hAnsi="Calibri" w:cs="Calibri"/>
                      <w:sz w:val="16"/>
                      <w:szCs w:val="16"/>
                      <w:lang w:eastAsia="sv-SE"/>
                    </w:rPr>
                    <w:t xml:space="preserve"> definition av en operation dvs har huvudoperationskod enligt följande urval: Samtliga kirurgiska (KKÅ) operationskoder sånär på att av koder som börjar med T inkluderas endast TPX10 och TPX15 och av koder som börjar med U inkluderas endast UJK02 och UJK05. Av de medicinska (KMÅ) operationskoderna inkluderas endast SP712-SP799.</w:t>
                  </w:r>
                </w:p>
              </w:tc>
            </w:tr>
            <w:tr w:rsidR="00FD6CD3" w:rsidRPr="00FD6CD3" w14:paraId="4F1F08D3" w14:textId="77777777" w:rsidTr="00FD6CD3">
              <w:trPr>
                <w:trHeight w:val="465"/>
              </w:trPr>
              <w:tc>
                <w:tcPr>
                  <w:tcW w:w="420" w:type="dxa"/>
                  <w:tcBorders>
                    <w:top w:val="nil"/>
                    <w:left w:val="single" w:sz="4" w:space="0" w:color="auto"/>
                    <w:bottom w:val="single" w:sz="4" w:space="0" w:color="auto"/>
                    <w:right w:val="single" w:sz="4" w:space="0" w:color="auto"/>
                  </w:tcBorders>
                  <w:vAlign w:val="center"/>
                  <w:hideMark/>
                </w:tcPr>
                <w:p w14:paraId="4587E658"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220</w:t>
                  </w:r>
                </w:p>
              </w:tc>
              <w:tc>
                <w:tcPr>
                  <w:tcW w:w="400" w:type="dxa"/>
                  <w:tcBorders>
                    <w:top w:val="nil"/>
                    <w:left w:val="nil"/>
                    <w:bottom w:val="single" w:sz="4" w:space="0" w:color="auto"/>
                    <w:right w:val="single" w:sz="4" w:space="0" w:color="auto"/>
                  </w:tcBorders>
                  <w:vAlign w:val="center"/>
                  <w:hideMark/>
                </w:tcPr>
                <w:p w14:paraId="099C8694"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565</w:t>
                  </w:r>
                </w:p>
              </w:tc>
              <w:tc>
                <w:tcPr>
                  <w:tcW w:w="1280" w:type="dxa"/>
                  <w:tcBorders>
                    <w:top w:val="nil"/>
                    <w:left w:val="nil"/>
                    <w:bottom w:val="single" w:sz="4" w:space="0" w:color="auto"/>
                    <w:right w:val="single" w:sz="4" w:space="0" w:color="auto"/>
                  </w:tcBorders>
                  <w:vAlign w:val="center"/>
                  <w:hideMark/>
                </w:tcPr>
                <w:p w14:paraId="54E38F9D"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Ålder vid op (år)</w:t>
                  </w:r>
                </w:p>
              </w:tc>
              <w:tc>
                <w:tcPr>
                  <w:tcW w:w="600" w:type="dxa"/>
                  <w:tcBorders>
                    <w:top w:val="nil"/>
                    <w:left w:val="nil"/>
                    <w:bottom w:val="single" w:sz="4" w:space="0" w:color="auto"/>
                    <w:right w:val="single" w:sz="4" w:space="0" w:color="auto"/>
                  </w:tcBorders>
                  <w:vAlign w:val="center"/>
                  <w:hideMark/>
                </w:tcPr>
                <w:p w14:paraId="39096E8D"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B1100</w:t>
                  </w:r>
                </w:p>
              </w:tc>
              <w:tc>
                <w:tcPr>
                  <w:tcW w:w="4080" w:type="dxa"/>
                  <w:tcBorders>
                    <w:top w:val="nil"/>
                    <w:left w:val="nil"/>
                    <w:bottom w:val="single" w:sz="4" w:space="0" w:color="auto"/>
                    <w:right w:val="single" w:sz="4" w:space="0" w:color="auto"/>
                  </w:tcBorders>
                  <w:vAlign w:val="bottom"/>
                  <w:hideMark/>
                </w:tcPr>
                <w:p w14:paraId="39E2DC02"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Antal år från födelsedatum (V220) till operationsdatum (V565)</w:t>
                  </w:r>
                </w:p>
              </w:tc>
            </w:tr>
            <w:tr w:rsidR="00FD6CD3" w:rsidRPr="00FD6CD3" w14:paraId="59096487" w14:textId="77777777" w:rsidTr="00FD6CD3">
              <w:trPr>
                <w:trHeight w:val="465"/>
              </w:trPr>
              <w:tc>
                <w:tcPr>
                  <w:tcW w:w="420" w:type="dxa"/>
                  <w:tcBorders>
                    <w:top w:val="nil"/>
                    <w:left w:val="single" w:sz="4" w:space="0" w:color="auto"/>
                    <w:bottom w:val="single" w:sz="4" w:space="0" w:color="auto"/>
                    <w:right w:val="single" w:sz="4" w:space="0" w:color="auto"/>
                  </w:tcBorders>
                  <w:vAlign w:val="center"/>
                  <w:hideMark/>
                </w:tcPr>
                <w:p w14:paraId="74A26728"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220</w:t>
                  </w:r>
                </w:p>
              </w:tc>
              <w:tc>
                <w:tcPr>
                  <w:tcW w:w="400" w:type="dxa"/>
                  <w:tcBorders>
                    <w:top w:val="nil"/>
                    <w:left w:val="nil"/>
                    <w:bottom w:val="single" w:sz="4" w:space="0" w:color="auto"/>
                    <w:right w:val="single" w:sz="4" w:space="0" w:color="auto"/>
                  </w:tcBorders>
                  <w:vAlign w:val="center"/>
                  <w:hideMark/>
                </w:tcPr>
                <w:p w14:paraId="155C67F0"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565</w:t>
                  </w:r>
                </w:p>
              </w:tc>
              <w:tc>
                <w:tcPr>
                  <w:tcW w:w="1280" w:type="dxa"/>
                  <w:tcBorders>
                    <w:top w:val="nil"/>
                    <w:left w:val="nil"/>
                    <w:bottom w:val="single" w:sz="4" w:space="0" w:color="auto"/>
                    <w:right w:val="single" w:sz="4" w:space="0" w:color="auto"/>
                  </w:tcBorders>
                  <w:vAlign w:val="center"/>
                  <w:hideMark/>
                </w:tcPr>
                <w:p w14:paraId="150C2627"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Ålder vid op dagar</w:t>
                  </w:r>
                </w:p>
              </w:tc>
              <w:tc>
                <w:tcPr>
                  <w:tcW w:w="600" w:type="dxa"/>
                  <w:tcBorders>
                    <w:top w:val="nil"/>
                    <w:left w:val="nil"/>
                    <w:bottom w:val="single" w:sz="4" w:space="0" w:color="auto"/>
                    <w:right w:val="single" w:sz="4" w:space="0" w:color="auto"/>
                  </w:tcBorders>
                  <w:vAlign w:val="center"/>
                  <w:hideMark/>
                </w:tcPr>
                <w:p w14:paraId="0E204FFB"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B1110</w:t>
                  </w:r>
                </w:p>
              </w:tc>
              <w:tc>
                <w:tcPr>
                  <w:tcW w:w="4080" w:type="dxa"/>
                  <w:tcBorders>
                    <w:top w:val="nil"/>
                    <w:left w:val="nil"/>
                    <w:bottom w:val="single" w:sz="4" w:space="0" w:color="auto"/>
                    <w:right w:val="single" w:sz="4" w:space="0" w:color="auto"/>
                  </w:tcBorders>
                  <w:vAlign w:val="bottom"/>
                  <w:hideMark/>
                </w:tcPr>
                <w:p w14:paraId="08A9114D"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Antal dagar från födelsedatum (V220) till operationsdatum (V565)</w:t>
                  </w:r>
                </w:p>
              </w:tc>
            </w:tr>
            <w:tr w:rsidR="00FD6CD3" w:rsidRPr="00FD6CD3" w14:paraId="7A939145" w14:textId="77777777" w:rsidTr="00FD6CD3">
              <w:trPr>
                <w:trHeight w:val="990"/>
              </w:trPr>
              <w:tc>
                <w:tcPr>
                  <w:tcW w:w="420" w:type="dxa"/>
                  <w:tcBorders>
                    <w:top w:val="nil"/>
                    <w:left w:val="single" w:sz="4" w:space="0" w:color="auto"/>
                    <w:bottom w:val="single" w:sz="4" w:space="0" w:color="auto"/>
                    <w:right w:val="single" w:sz="4" w:space="0" w:color="auto"/>
                  </w:tcBorders>
                  <w:vAlign w:val="center"/>
                  <w:hideMark/>
                </w:tcPr>
                <w:p w14:paraId="586279AA"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220</w:t>
                  </w:r>
                </w:p>
              </w:tc>
              <w:tc>
                <w:tcPr>
                  <w:tcW w:w="400" w:type="dxa"/>
                  <w:tcBorders>
                    <w:top w:val="nil"/>
                    <w:left w:val="nil"/>
                    <w:bottom w:val="single" w:sz="4" w:space="0" w:color="auto"/>
                    <w:right w:val="single" w:sz="4" w:space="0" w:color="auto"/>
                  </w:tcBorders>
                  <w:vAlign w:val="center"/>
                  <w:hideMark/>
                </w:tcPr>
                <w:p w14:paraId="54E25ACE"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w:t>
                  </w:r>
                </w:p>
              </w:tc>
              <w:tc>
                <w:tcPr>
                  <w:tcW w:w="1280" w:type="dxa"/>
                  <w:tcBorders>
                    <w:top w:val="nil"/>
                    <w:left w:val="nil"/>
                    <w:bottom w:val="single" w:sz="4" w:space="0" w:color="auto"/>
                    <w:right w:val="single" w:sz="4" w:space="0" w:color="auto"/>
                  </w:tcBorders>
                  <w:vAlign w:val="center"/>
                  <w:hideMark/>
                </w:tcPr>
                <w:p w14:paraId="0AC267D5"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Antal dagar från dödsdatum</w:t>
                  </w:r>
                </w:p>
              </w:tc>
              <w:tc>
                <w:tcPr>
                  <w:tcW w:w="600" w:type="dxa"/>
                  <w:tcBorders>
                    <w:top w:val="nil"/>
                    <w:left w:val="nil"/>
                    <w:bottom w:val="single" w:sz="4" w:space="0" w:color="auto"/>
                    <w:right w:val="single" w:sz="4" w:space="0" w:color="auto"/>
                  </w:tcBorders>
                  <w:vAlign w:val="center"/>
                  <w:hideMark/>
                </w:tcPr>
                <w:p w14:paraId="5F16056F"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B1120</w:t>
                  </w:r>
                </w:p>
              </w:tc>
              <w:tc>
                <w:tcPr>
                  <w:tcW w:w="4080" w:type="dxa"/>
                  <w:tcBorders>
                    <w:top w:val="nil"/>
                    <w:left w:val="nil"/>
                    <w:bottom w:val="single" w:sz="4" w:space="0" w:color="auto"/>
                    <w:right w:val="single" w:sz="4" w:space="0" w:color="auto"/>
                  </w:tcBorders>
                  <w:vAlign w:val="bottom"/>
                  <w:hideMark/>
                </w:tcPr>
                <w:p w14:paraId="6ADB4FDC"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Antal dagar från födelsedatum (V220) till dödsdatum i befolkningsregistret; beräknas endast på personer med komplett svenskt personnummer; efterfrågas en gång per kalendermånad fram till konstaterat dödsdatum</w:t>
                  </w:r>
                </w:p>
              </w:tc>
            </w:tr>
            <w:tr w:rsidR="00FD6CD3" w:rsidRPr="00FD6CD3" w14:paraId="3F5F2644" w14:textId="77777777" w:rsidTr="00FD6CD3">
              <w:trPr>
                <w:trHeight w:val="675"/>
              </w:trPr>
              <w:tc>
                <w:tcPr>
                  <w:tcW w:w="420" w:type="dxa"/>
                  <w:tcBorders>
                    <w:top w:val="nil"/>
                    <w:left w:val="single" w:sz="4" w:space="0" w:color="auto"/>
                    <w:bottom w:val="single" w:sz="4" w:space="0" w:color="auto"/>
                    <w:right w:val="single" w:sz="4" w:space="0" w:color="auto"/>
                  </w:tcBorders>
                  <w:vAlign w:val="center"/>
                  <w:hideMark/>
                </w:tcPr>
                <w:p w14:paraId="0A390911"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530</w:t>
                  </w:r>
                </w:p>
              </w:tc>
              <w:tc>
                <w:tcPr>
                  <w:tcW w:w="400" w:type="dxa"/>
                  <w:tcBorders>
                    <w:top w:val="nil"/>
                    <w:left w:val="nil"/>
                    <w:bottom w:val="single" w:sz="4" w:space="0" w:color="auto"/>
                    <w:right w:val="single" w:sz="4" w:space="0" w:color="auto"/>
                  </w:tcBorders>
                  <w:vAlign w:val="center"/>
                  <w:hideMark/>
                </w:tcPr>
                <w:p w14:paraId="491D9489"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540</w:t>
                  </w:r>
                </w:p>
              </w:tc>
              <w:tc>
                <w:tcPr>
                  <w:tcW w:w="1280" w:type="dxa"/>
                  <w:tcBorders>
                    <w:top w:val="nil"/>
                    <w:left w:val="nil"/>
                    <w:bottom w:val="single" w:sz="4" w:space="0" w:color="auto"/>
                    <w:right w:val="single" w:sz="4" w:space="0" w:color="auto"/>
                  </w:tcBorders>
                  <w:vAlign w:val="center"/>
                  <w:hideMark/>
                </w:tcPr>
                <w:p w14:paraId="0ED830ED"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på preop enhet (före opstart)</w:t>
                  </w:r>
                </w:p>
              </w:tc>
              <w:tc>
                <w:tcPr>
                  <w:tcW w:w="600" w:type="dxa"/>
                  <w:tcBorders>
                    <w:top w:val="nil"/>
                    <w:left w:val="nil"/>
                    <w:bottom w:val="single" w:sz="4" w:space="0" w:color="auto"/>
                    <w:right w:val="single" w:sz="4" w:space="0" w:color="auto"/>
                  </w:tcBorders>
                  <w:vAlign w:val="center"/>
                  <w:hideMark/>
                </w:tcPr>
                <w:p w14:paraId="16D9AFD1"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B1200</w:t>
                  </w:r>
                </w:p>
              </w:tc>
              <w:tc>
                <w:tcPr>
                  <w:tcW w:w="4080" w:type="dxa"/>
                  <w:tcBorders>
                    <w:top w:val="nil"/>
                    <w:left w:val="nil"/>
                    <w:bottom w:val="single" w:sz="4" w:space="0" w:color="auto"/>
                    <w:right w:val="single" w:sz="4" w:space="0" w:color="auto"/>
                  </w:tcBorders>
                  <w:vAlign w:val="bottom"/>
                  <w:hideMark/>
                </w:tcPr>
                <w:p w14:paraId="383AB5D9"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w:t>
                  </w:r>
                  <w:proofErr w:type="spellStart"/>
                  <w:r w:rsidRPr="007C573D">
                    <w:rPr>
                      <w:rFonts w:ascii="Calibri" w:eastAsia="Times New Roman" w:hAnsi="Calibri" w:cs="Calibri"/>
                      <w:sz w:val="16"/>
                      <w:szCs w:val="16"/>
                      <w:lang w:eastAsia="sv-SE"/>
                    </w:rPr>
                    <w:t>timmar:minuter</w:t>
                  </w:r>
                  <w:proofErr w:type="spellEnd"/>
                  <w:r w:rsidRPr="007C573D">
                    <w:rPr>
                      <w:rFonts w:ascii="Calibri" w:eastAsia="Times New Roman" w:hAnsi="Calibri" w:cs="Calibri"/>
                      <w:sz w:val="16"/>
                      <w:szCs w:val="16"/>
                      <w:lang w:eastAsia="sv-SE"/>
                    </w:rPr>
                    <w:t xml:space="preserve">) från ankomst </w:t>
                  </w:r>
                  <w:proofErr w:type="spellStart"/>
                  <w:r w:rsidRPr="007C573D">
                    <w:rPr>
                      <w:rFonts w:ascii="Calibri" w:eastAsia="Times New Roman" w:hAnsi="Calibri" w:cs="Calibri"/>
                      <w:sz w:val="16"/>
                      <w:szCs w:val="16"/>
                      <w:lang w:eastAsia="sv-SE"/>
                    </w:rPr>
                    <w:t>preopenhet</w:t>
                  </w:r>
                  <w:proofErr w:type="spellEnd"/>
                  <w:r w:rsidRPr="007C573D">
                    <w:rPr>
                      <w:rFonts w:ascii="Calibri" w:eastAsia="Times New Roman" w:hAnsi="Calibri" w:cs="Calibri"/>
                      <w:sz w:val="16"/>
                      <w:szCs w:val="16"/>
                      <w:lang w:eastAsia="sv-SE"/>
                    </w:rPr>
                    <w:t xml:space="preserve"> (V530) till patienttid start (V540)</w:t>
                  </w:r>
                </w:p>
              </w:tc>
            </w:tr>
            <w:tr w:rsidR="00FD6CD3" w:rsidRPr="00FD6CD3" w14:paraId="7956EDA2" w14:textId="77777777" w:rsidTr="00FD6CD3">
              <w:trPr>
                <w:trHeight w:val="465"/>
              </w:trPr>
              <w:tc>
                <w:tcPr>
                  <w:tcW w:w="420" w:type="dxa"/>
                  <w:tcBorders>
                    <w:top w:val="nil"/>
                    <w:left w:val="single" w:sz="4" w:space="0" w:color="auto"/>
                    <w:bottom w:val="single" w:sz="4" w:space="0" w:color="auto"/>
                    <w:right w:val="single" w:sz="4" w:space="0" w:color="auto"/>
                  </w:tcBorders>
                  <w:vAlign w:val="center"/>
                  <w:hideMark/>
                </w:tcPr>
                <w:p w14:paraId="404BCFC7"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531</w:t>
                  </w:r>
                </w:p>
              </w:tc>
              <w:tc>
                <w:tcPr>
                  <w:tcW w:w="400" w:type="dxa"/>
                  <w:tcBorders>
                    <w:top w:val="nil"/>
                    <w:left w:val="nil"/>
                    <w:bottom w:val="single" w:sz="4" w:space="0" w:color="auto"/>
                    <w:right w:val="single" w:sz="4" w:space="0" w:color="auto"/>
                  </w:tcBorders>
                  <w:vAlign w:val="center"/>
                  <w:hideMark/>
                </w:tcPr>
                <w:p w14:paraId="376ECD4D"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540</w:t>
                  </w:r>
                </w:p>
              </w:tc>
              <w:tc>
                <w:tcPr>
                  <w:tcW w:w="1280" w:type="dxa"/>
                  <w:tcBorders>
                    <w:top w:val="nil"/>
                    <w:left w:val="nil"/>
                    <w:bottom w:val="single" w:sz="4" w:space="0" w:color="auto"/>
                    <w:right w:val="single" w:sz="4" w:space="0" w:color="auto"/>
                  </w:tcBorders>
                  <w:vAlign w:val="center"/>
                  <w:hideMark/>
                </w:tcPr>
                <w:p w14:paraId="30C6CBCE" w14:textId="77777777" w:rsidR="00FD6CD3" w:rsidRPr="007C573D" w:rsidRDefault="00FD6CD3" w:rsidP="00FD6CD3">
                  <w:pPr>
                    <w:spacing w:after="0" w:line="240" w:lineRule="auto"/>
                    <w:rPr>
                      <w:rFonts w:ascii="Calibri" w:eastAsia="Times New Roman" w:hAnsi="Calibri" w:cs="Calibri"/>
                      <w:sz w:val="16"/>
                      <w:szCs w:val="16"/>
                      <w:lang w:eastAsia="sv-SE"/>
                    </w:rPr>
                  </w:pPr>
                  <w:proofErr w:type="spellStart"/>
                  <w:r w:rsidRPr="007C573D">
                    <w:rPr>
                      <w:rFonts w:ascii="Calibri" w:eastAsia="Times New Roman" w:hAnsi="Calibri" w:cs="Calibri"/>
                      <w:sz w:val="16"/>
                      <w:szCs w:val="16"/>
                      <w:lang w:eastAsia="sv-SE"/>
                    </w:rPr>
                    <w:t>Ane</w:t>
                  </w:r>
                  <w:proofErr w:type="spellEnd"/>
                  <w:r w:rsidRPr="007C573D">
                    <w:rPr>
                      <w:rFonts w:ascii="Calibri" w:eastAsia="Times New Roman" w:hAnsi="Calibri" w:cs="Calibri"/>
                      <w:sz w:val="16"/>
                      <w:szCs w:val="16"/>
                      <w:lang w:eastAsia="sv-SE"/>
                    </w:rPr>
                    <w:t xml:space="preserve"> </w:t>
                  </w:r>
                  <w:proofErr w:type="spellStart"/>
                  <w:r w:rsidRPr="007C573D">
                    <w:rPr>
                      <w:rFonts w:ascii="Calibri" w:eastAsia="Times New Roman" w:hAnsi="Calibri" w:cs="Calibri"/>
                      <w:sz w:val="16"/>
                      <w:szCs w:val="16"/>
                      <w:lang w:eastAsia="sv-SE"/>
                    </w:rPr>
                    <w:t>preop</w:t>
                  </w:r>
                  <w:proofErr w:type="spellEnd"/>
                  <w:r w:rsidRPr="007C573D">
                    <w:rPr>
                      <w:rFonts w:ascii="Calibri" w:eastAsia="Times New Roman" w:hAnsi="Calibri" w:cs="Calibri"/>
                      <w:sz w:val="16"/>
                      <w:szCs w:val="16"/>
                      <w:lang w:eastAsia="sv-SE"/>
                    </w:rPr>
                    <w:t xml:space="preserve"> förberedelsetid</w:t>
                  </w:r>
                </w:p>
              </w:tc>
              <w:tc>
                <w:tcPr>
                  <w:tcW w:w="600" w:type="dxa"/>
                  <w:tcBorders>
                    <w:top w:val="nil"/>
                    <w:left w:val="nil"/>
                    <w:bottom w:val="single" w:sz="4" w:space="0" w:color="auto"/>
                    <w:right w:val="single" w:sz="4" w:space="0" w:color="auto"/>
                  </w:tcBorders>
                  <w:vAlign w:val="center"/>
                  <w:hideMark/>
                </w:tcPr>
                <w:p w14:paraId="55856697"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B1210</w:t>
                  </w:r>
                </w:p>
              </w:tc>
              <w:tc>
                <w:tcPr>
                  <w:tcW w:w="4080" w:type="dxa"/>
                  <w:tcBorders>
                    <w:top w:val="nil"/>
                    <w:left w:val="nil"/>
                    <w:bottom w:val="single" w:sz="4" w:space="0" w:color="auto"/>
                    <w:right w:val="single" w:sz="4" w:space="0" w:color="auto"/>
                  </w:tcBorders>
                  <w:vAlign w:val="bottom"/>
                  <w:hideMark/>
                </w:tcPr>
                <w:p w14:paraId="79BD9701"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w:t>
                  </w:r>
                  <w:proofErr w:type="spellStart"/>
                  <w:r w:rsidRPr="007C573D">
                    <w:rPr>
                      <w:rFonts w:ascii="Calibri" w:eastAsia="Times New Roman" w:hAnsi="Calibri" w:cs="Calibri"/>
                      <w:sz w:val="16"/>
                      <w:szCs w:val="16"/>
                      <w:lang w:eastAsia="sv-SE"/>
                    </w:rPr>
                    <w:t>timmar:minuter</w:t>
                  </w:r>
                  <w:proofErr w:type="spellEnd"/>
                  <w:r w:rsidRPr="007C573D">
                    <w:rPr>
                      <w:rFonts w:ascii="Calibri" w:eastAsia="Times New Roman" w:hAnsi="Calibri" w:cs="Calibri"/>
                      <w:sz w:val="16"/>
                      <w:szCs w:val="16"/>
                      <w:lang w:eastAsia="sv-SE"/>
                    </w:rPr>
                    <w:t xml:space="preserve">) från preoperativ </w:t>
                  </w:r>
                  <w:proofErr w:type="spellStart"/>
                  <w:r w:rsidRPr="007C573D">
                    <w:rPr>
                      <w:rFonts w:ascii="Calibri" w:eastAsia="Times New Roman" w:hAnsi="Calibri" w:cs="Calibri"/>
                      <w:sz w:val="16"/>
                      <w:szCs w:val="16"/>
                      <w:lang w:eastAsia="sv-SE"/>
                    </w:rPr>
                    <w:t>anestesti</w:t>
                  </w:r>
                  <w:proofErr w:type="spellEnd"/>
                  <w:r w:rsidRPr="007C573D">
                    <w:rPr>
                      <w:rFonts w:ascii="Calibri" w:eastAsia="Times New Roman" w:hAnsi="Calibri" w:cs="Calibri"/>
                      <w:sz w:val="16"/>
                      <w:szCs w:val="16"/>
                      <w:lang w:eastAsia="sv-SE"/>
                    </w:rPr>
                    <w:t xml:space="preserve"> start (V531) till patienttid start (V540)</w:t>
                  </w:r>
                </w:p>
              </w:tc>
            </w:tr>
            <w:tr w:rsidR="00FD6CD3" w:rsidRPr="00FD6CD3" w14:paraId="7E647098" w14:textId="77777777" w:rsidTr="00FD6CD3">
              <w:trPr>
                <w:trHeight w:val="675"/>
              </w:trPr>
              <w:tc>
                <w:tcPr>
                  <w:tcW w:w="420" w:type="dxa"/>
                  <w:tcBorders>
                    <w:top w:val="nil"/>
                    <w:left w:val="single" w:sz="4" w:space="0" w:color="auto"/>
                    <w:bottom w:val="single" w:sz="4" w:space="0" w:color="auto"/>
                    <w:right w:val="single" w:sz="4" w:space="0" w:color="auto"/>
                  </w:tcBorders>
                  <w:vAlign w:val="center"/>
                  <w:hideMark/>
                </w:tcPr>
                <w:p w14:paraId="16E74BD3"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525</w:t>
                  </w:r>
                </w:p>
              </w:tc>
              <w:tc>
                <w:tcPr>
                  <w:tcW w:w="400" w:type="dxa"/>
                  <w:tcBorders>
                    <w:top w:val="nil"/>
                    <w:left w:val="nil"/>
                    <w:bottom w:val="single" w:sz="4" w:space="0" w:color="auto"/>
                    <w:right w:val="single" w:sz="4" w:space="0" w:color="auto"/>
                  </w:tcBorders>
                  <w:vAlign w:val="center"/>
                  <w:hideMark/>
                </w:tcPr>
                <w:p w14:paraId="4254ADC0"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565</w:t>
                  </w:r>
                </w:p>
              </w:tc>
              <w:tc>
                <w:tcPr>
                  <w:tcW w:w="1280" w:type="dxa"/>
                  <w:tcBorders>
                    <w:top w:val="nil"/>
                    <w:left w:val="nil"/>
                    <w:bottom w:val="single" w:sz="4" w:space="0" w:color="auto"/>
                    <w:right w:val="single" w:sz="4" w:space="0" w:color="auto"/>
                  </w:tcBorders>
                  <w:vAlign w:val="center"/>
                  <w:hideMark/>
                </w:tcPr>
                <w:p w14:paraId="459A7F42"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xml:space="preserve">Pre op Antibiotika före </w:t>
                  </w:r>
                  <w:proofErr w:type="spellStart"/>
                  <w:r w:rsidRPr="007C573D">
                    <w:rPr>
                      <w:rFonts w:ascii="Calibri" w:eastAsia="Times New Roman" w:hAnsi="Calibri" w:cs="Calibri"/>
                      <w:sz w:val="16"/>
                      <w:szCs w:val="16"/>
                      <w:lang w:eastAsia="sv-SE"/>
                    </w:rPr>
                    <w:t>opstarttid</w:t>
                  </w:r>
                  <w:proofErr w:type="spellEnd"/>
                </w:p>
              </w:tc>
              <w:tc>
                <w:tcPr>
                  <w:tcW w:w="600" w:type="dxa"/>
                  <w:tcBorders>
                    <w:top w:val="nil"/>
                    <w:left w:val="nil"/>
                    <w:bottom w:val="single" w:sz="4" w:space="0" w:color="auto"/>
                    <w:right w:val="single" w:sz="4" w:space="0" w:color="auto"/>
                  </w:tcBorders>
                  <w:vAlign w:val="center"/>
                  <w:hideMark/>
                </w:tcPr>
                <w:p w14:paraId="5310DF04"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B1220</w:t>
                  </w:r>
                </w:p>
              </w:tc>
              <w:tc>
                <w:tcPr>
                  <w:tcW w:w="4080" w:type="dxa"/>
                  <w:tcBorders>
                    <w:top w:val="nil"/>
                    <w:left w:val="nil"/>
                    <w:bottom w:val="single" w:sz="4" w:space="0" w:color="auto"/>
                    <w:right w:val="single" w:sz="4" w:space="0" w:color="auto"/>
                  </w:tcBorders>
                  <w:vAlign w:val="bottom"/>
                  <w:hideMark/>
                </w:tcPr>
                <w:p w14:paraId="494886B4"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w:t>
                  </w:r>
                  <w:proofErr w:type="spellStart"/>
                  <w:r w:rsidRPr="007C573D">
                    <w:rPr>
                      <w:rFonts w:ascii="Calibri" w:eastAsia="Times New Roman" w:hAnsi="Calibri" w:cs="Calibri"/>
                      <w:sz w:val="16"/>
                      <w:szCs w:val="16"/>
                      <w:lang w:eastAsia="sv-SE"/>
                    </w:rPr>
                    <w:t>timmar:minuter</w:t>
                  </w:r>
                  <w:proofErr w:type="spellEnd"/>
                  <w:r w:rsidRPr="007C573D">
                    <w:rPr>
                      <w:rFonts w:ascii="Calibri" w:eastAsia="Times New Roman" w:hAnsi="Calibri" w:cs="Calibri"/>
                      <w:sz w:val="16"/>
                      <w:szCs w:val="16"/>
                      <w:lang w:eastAsia="sv-SE"/>
                    </w:rPr>
                    <w:t>) från antibiotikaprofylax start (V525) till operation start (V565)</w:t>
                  </w:r>
                </w:p>
              </w:tc>
            </w:tr>
            <w:tr w:rsidR="00FD6CD3" w:rsidRPr="00FD6CD3" w14:paraId="1B9844EC" w14:textId="77777777" w:rsidTr="00FD6CD3">
              <w:trPr>
                <w:trHeight w:val="690"/>
              </w:trPr>
              <w:tc>
                <w:tcPr>
                  <w:tcW w:w="420" w:type="dxa"/>
                  <w:tcBorders>
                    <w:top w:val="nil"/>
                    <w:left w:val="single" w:sz="4" w:space="0" w:color="auto"/>
                    <w:bottom w:val="single" w:sz="4" w:space="0" w:color="auto"/>
                    <w:right w:val="single" w:sz="4" w:space="0" w:color="auto"/>
                  </w:tcBorders>
                  <w:vAlign w:val="center"/>
                  <w:hideMark/>
                </w:tcPr>
                <w:p w14:paraId="6E4062D0"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540</w:t>
                  </w:r>
                </w:p>
              </w:tc>
              <w:tc>
                <w:tcPr>
                  <w:tcW w:w="400" w:type="dxa"/>
                  <w:tcBorders>
                    <w:top w:val="nil"/>
                    <w:left w:val="nil"/>
                    <w:bottom w:val="single" w:sz="4" w:space="0" w:color="auto"/>
                    <w:right w:val="single" w:sz="4" w:space="0" w:color="auto"/>
                  </w:tcBorders>
                  <w:vAlign w:val="center"/>
                  <w:hideMark/>
                </w:tcPr>
                <w:p w14:paraId="371BBF79"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585</w:t>
                  </w:r>
                </w:p>
              </w:tc>
              <w:tc>
                <w:tcPr>
                  <w:tcW w:w="1280" w:type="dxa"/>
                  <w:tcBorders>
                    <w:top w:val="nil"/>
                    <w:left w:val="nil"/>
                    <w:bottom w:val="single" w:sz="4" w:space="0" w:color="auto"/>
                    <w:right w:val="single" w:sz="4" w:space="0" w:color="auto"/>
                  </w:tcBorders>
                  <w:vAlign w:val="center"/>
                  <w:hideMark/>
                </w:tcPr>
                <w:p w14:paraId="3E8D4CD0"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xml:space="preserve">Patienttid; </w:t>
                  </w:r>
                </w:p>
              </w:tc>
              <w:tc>
                <w:tcPr>
                  <w:tcW w:w="600" w:type="dxa"/>
                  <w:tcBorders>
                    <w:top w:val="nil"/>
                    <w:left w:val="nil"/>
                    <w:bottom w:val="single" w:sz="4" w:space="0" w:color="auto"/>
                    <w:right w:val="single" w:sz="4" w:space="0" w:color="auto"/>
                  </w:tcBorders>
                  <w:vAlign w:val="bottom"/>
                  <w:hideMark/>
                </w:tcPr>
                <w:p w14:paraId="4DC8A8D2"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B1230</w:t>
                  </w:r>
                </w:p>
              </w:tc>
              <w:tc>
                <w:tcPr>
                  <w:tcW w:w="4080" w:type="dxa"/>
                  <w:tcBorders>
                    <w:top w:val="nil"/>
                    <w:left w:val="nil"/>
                    <w:bottom w:val="single" w:sz="4" w:space="0" w:color="auto"/>
                    <w:right w:val="single" w:sz="4" w:space="0" w:color="auto"/>
                  </w:tcBorders>
                  <w:vAlign w:val="bottom"/>
                  <w:hideMark/>
                </w:tcPr>
                <w:p w14:paraId="2601514A"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w:t>
                  </w:r>
                  <w:proofErr w:type="spellStart"/>
                  <w:r w:rsidRPr="007C573D">
                    <w:rPr>
                      <w:rFonts w:ascii="Calibri" w:eastAsia="Times New Roman" w:hAnsi="Calibri" w:cs="Calibri"/>
                      <w:sz w:val="16"/>
                      <w:szCs w:val="16"/>
                      <w:lang w:eastAsia="sv-SE"/>
                    </w:rPr>
                    <w:t>timmar:minuter</w:t>
                  </w:r>
                  <w:proofErr w:type="spellEnd"/>
                  <w:r w:rsidRPr="007C573D">
                    <w:rPr>
                      <w:rFonts w:ascii="Calibri" w:eastAsia="Times New Roman" w:hAnsi="Calibri" w:cs="Calibri"/>
                      <w:sz w:val="16"/>
                      <w:szCs w:val="16"/>
                      <w:lang w:eastAsia="sv-SE"/>
                    </w:rPr>
                    <w:t>) från patienttid start (V540) till patienttid slut (V585); tid då operationslaget är låst vid patient</w:t>
                  </w:r>
                </w:p>
              </w:tc>
            </w:tr>
            <w:tr w:rsidR="00FD6CD3" w:rsidRPr="00FD6CD3" w14:paraId="11697615" w14:textId="77777777" w:rsidTr="00FD6CD3">
              <w:trPr>
                <w:trHeight w:val="465"/>
              </w:trPr>
              <w:tc>
                <w:tcPr>
                  <w:tcW w:w="420" w:type="dxa"/>
                  <w:tcBorders>
                    <w:top w:val="nil"/>
                    <w:left w:val="single" w:sz="4" w:space="0" w:color="auto"/>
                    <w:bottom w:val="single" w:sz="4" w:space="0" w:color="auto"/>
                    <w:right w:val="single" w:sz="4" w:space="0" w:color="auto"/>
                  </w:tcBorders>
                  <w:vAlign w:val="center"/>
                  <w:hideMark/>
                </w:tcPr>
                <w:p w14:paraId="3B98DEB0"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540</w:t>
                  </w:r>
                </w:p>
              </w:tc>
              <w:tc>
                <w:tcPr>
                  <w:tcW w:w="400" w:type="dxa"/>
                  <w:tcBorders>
                    <w:top w:val="nil"/>
                    <w:left w:val="nil"/>
                    <w:bottom w:val="single" w:sz="4" w:space="0" w:color="auto"/>
                    <w:right w:val="single" w:sz="4" w:space="0" w:color="auto"/>
                  </w:tcBorders>
                  <w:vAlign w:val="center"/>
                  <w:hideMark/>
                </w:tcPr>
                <w:p w14:paraId="72A3CE51"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565</w:t>
                  </w:r>
                </w:p>
              </w:tc>
              <w:tc>
                <w:tcPr>
                  <w:tcW w:w="1280" w:type="dxa"/>
                  <w:tcBorders>
                    <w:top w:val="nil"/>
                    <w:left w:val="nil"/>
                    <w:bottom w:val="single" w:sz="4" w:space="0" w:color="auto"/>
                    <w:right w:val="single" w:sz="4" w:space="0" w:color="auto"/>
                  </w:tcBorders>
                  <w:vAlign w:val="center"/>
                  <w:hideMark/>
                </w:tcPr>
                <w:p w14:paraId="112EE51A"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Förberedelsetid</w:t>
                  </w:r>
                </w:p>
              </w:tc>
              <w:tc>
                <w:tcPr>
                  <w:tcW w:w="600" w:type="dxa"/>
                  <w:tcBorders>
                    <w:top w:val="nil"/>
                    <w:left w:val="nil"/>
                    <w:bottom w:val="single" w:sz="4" w:space="0" w:color="auto"/>
                    <w:right w:val="single" w:sz="4" w:space="0" w:color="auto"/>
                  </w:tcBorders>
                  <w:vAlign w:val="center"/>
                  <w:hideMark/>
                </w:tcPr>
                <w:p w14:paraId="4F17CAAB"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B1240</w:t>
                  </w:r>
                </w:p>
              </w:tc>
              <w:tc>
                <w:tcPr>
                  <w:tcW w:w="4080" w:type="dxa"/>
                  <w:tcBorders>
                    <w:top w:val="nil"/>
                    <w:left w:val="nil"/>
                    <w:bottom w:val="single" w:sz="4" w:space="0" w:color="auto"/>
                    <w:right w:val="single" w:sz="4" w:space="0" w:color="auto"/>
                  </w:tcBorders>
                  <w:vAlign w:val="bottom"/>
                  <w:hideMark/>
                </w:tcPr>
                <w:p w14:paraId="5EC6F31D"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w:t>
                  </w:r>
                  <w:proofErr w:type="spellStart"/>
                  <w:r w:rsidRPr="007C573D">
                    <w:rPr>
                      <w:rFonts w:ascii="Calibri" w:eastAsia="Times New Roman" w:hAnsi="Calibri" w:cs="Calibri"/>
                      <w:sz w:val="16"/>
                      <w:szCs w:val="16"/>
                      <w:lang w:eastAsia="sv-SE"/>
                    </w:rPr>
                    <w:t>timmar:minuter</w:t>
                  </w:r>
                  <w:proofErr w:type="spellEnd"/>
                  <w:r w:rsidRPr="007C573D">
                    <w:rPr>
                      <w:rFonts w:ascii="Calibri" w:eastAsia="Times New Roman" w:hAnsi="Calibri" w:cs="Calibri"/>
                      <w:sz w:val="16"/>
                      <w:szCs w:val="16"/>
                      <w:lang w:eastAsia="sv-SE"/>
                    </w:rPr>
                    <w:t>) från patienttid start (V540) till operation start (V565)</w:t>
                  </w:r>
                </w:p>
              </w:tc>
            </w:tr>
            <w:tr w:rsidR="00FD6CD3" w:rsidRPr="00FD6CD3" w14:paraId="790CDBF9" w14:textId="77777777" w:rsidTr="00FD6CD3">
              <w:trPr>
                <w:trHeight w:val="690"/>
              </w:trPr>
              <w:tc>
                <w:tcPr>
                  <w:tcW w:w="420" w:type="dxa"/>
                  <w:tcBorders>
                    <w:top w:val="nil"/>
                    <w:left w:val="single" w:sz="4" w:space="0" w:color="auto"/>
                    <w:bottom w:val="single" w:sz="4" w:space="0" w:color="auto"/>
                    <w:right w:val="single" w:sz="4" w:space="0" w:color="auto"/>
                  </w:tcBorders>
                  <w:vAlign w:val="center"/>
                  <w:hideMark/>
                </w:tcPr>
                <w:p w14:paraId="15E3AF3D"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570</w:t>
                  </w:r>
                </w:p>
              </w:tc>
              <w:tc>
                <w:tcPr>
                  <w:tcW w:w="400" w:type="dxa"/>
                  <w:tcBorders>
                    <w:top w:val="nil"/>
                    <w:left w:val="nil"/>
                    <w:bottom w:val="single" w:sz="4" w:space="0" w:color="auto"/>
                    <w:right w:val="single" w:sz="4" w:space="0" w:color="auto"/>
                  </w:tcBorders>
                  <w:vAlign w:val="center"/>
                  <w:hideMark/>
                </w:tcPr>
                <w:p w14:paraId="5AC6860F"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585</w:t>
                  </w:r>
                </w:p>
              </w:tc>
              <w:tc>
                <w:tcPr>
                  <w:tcW w:w="1280" w:type="dxa"/>
                  <w:tcBorders>
                    <w:top w:val="nil"/>
                    <w:left w:val="nil"/>
                    <w:bottom w:val="single" w:sz="4" w:space="0" w:color="auto"/>
                    <w:right w:val="single" w:sz="4" w:space="0" w:color="auto"/>
                  </w:tcBorders>
                  <w:vAlign w:val="center"/>
                  <w:hideMark/>
                </w:tcPr>
                <w:p w14:paraId="0D11D18F"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Avvecklingstid</w:t>
                  </w:r>
                </w:p>
              </w:tc>
              <w:tc>
                <w:tcPr>
                  <w:tcW w:w="600" w:type="dxa"/>
                  <w:tcBorders>
                    <w:top w:val="nil"/>
                    <w:left w:val="nil"/>
                    <w:bottom w:val="single" w:sz="4" w:space="0" w:color="auto"/>
                    <w:right w:val="single" w:sz="4" w:space="0" w:color="auto"/>
                  </w:tcBorders>
                  <w:vAlign w:val="center"/>
                  <w:hideMark/>
                </w:tcPr>
                <w:p w14:paraId="7FA101D5"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B1250</w:t>
                  </w:r>
                </w:p>
              </w:tc>
              <w:tc>
                <w:tcPr>
                  <w:tcW w:w="4080" w:type="dxa"/>
                  <w:tcBorders>
                    <w:top w:val="nil"/>
                    <w:left w:val="nil"/>
                    <w:bottom w:val="single" w:sz="4" w:space="0" w:color="auto"/>
                    <w:right w:val="single" w:sz="4" w:space="0" w:color="auto"/>
                  </w:tcBorders>
                  <w:vAlign w:val="bottom"/>
                  <w:hideMark/>
                </w:tcPr>
                <w:p w14:paraId="5ED052FF"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w:t>
                  </w:r>
                  <w:proofErr w:type="spellStart"/>
                  <w:r w:rsidRPr="007C573D">
                    <w:rPr>
                      <w:rFonts w:ascii="Calibri" w:eastAsia="Times New Roman" w:hAnsi="Calibri" w:cs="Calibri"/>
                      <w:sz w:val="16"/>
                      <w:szCs w:val="16"/>
                      <w:lang w:eastAsia="sv-SE"/>
                    </w:rPr>
                    <w:t>timmar:minuter</w:t>
                  </w:r>
                  <w:proofErr w:type="spellEnd"/>
                  <w:r w:rsidRPr="007C573D">
                    <w:rPr>
                      <w:rFonts w:ascii="Calibri" w:eastAsia="Times New Roman" w:hAnsi="Calibri" w:cs="Calibri"/>
                      <w:sz w:val="16"/>
                      <w:szCs w:val="16"/>
                      <w:lang w:eastAsia="sv-SE"/>
                    </w:rPr>
                    <w:t xml:space="preserve">) från operation slut (V585) till patienttid slut (V570); innehåller inte evt. tid för iordningställande av </w:t>
                  </w:r>
                  <w:proofErr w:type="spellStart"/>
                  <w:r w:rsidRPr="007C573D">
                    <w:rPr>
                      <w:rFonts w:ascii="Calibri" w:eastAsia="Times New Roman" w:hAnsi="Calibri" w:cs="Calibri"/>
                      <w:sz w:val="16"/>
                      <w:szCs w:val="16"/>
                      <w:lang w:eastAsia="sv-SE"/>
                    </w:rPr>
                    <w:t>opsal</w:t>
                  </w:r>
                  <w:proofErr w:type="spellEnd"/>
                </w:p>
              </w:tc>
            </w:tr>
            <w:tr w:rsidR="00FD6CD3" w:rsidRPr="00FD6CD3" w14:paraId="57268043" w14:textId="77777777" w:rsidTr="00FD6CD3">
              <w:trPr>
                <w:trHeight w:val="465"/>
              </w:trPr>
              <w:tc>
                <w:tcPr>
                  <w:tcW w:w="420" w:type="dxa"/>
                  <w:tcBorders>
                    <w:top w:val="nil"/>
                    <w:left w:val="single" w:sz="4" w:space="0" w:color="auto"/>
                    <w:bottom w:val="single" w:sz="4" w:space="0" w:color="auto"/>
                    <w:right w:val="single" w:sz="4" w:space="0" w:color="auto"/>
                  </w:tcBorders>
                  <w:vAlign w:val="center"/>
                  <w:hideMark/>
                </w:tcPr>
                <w:p w14:paraId="7D5FC967"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545</w:t>
                  </w:r>
                </w:p>
              </w:tc>
              <w:tc>
                <w:tcPr>
                  <w:tcW w:w="400" w:type="dxa"/>
                  <w:tcBorders>
                    <w:top w:val="nil"/>
                    <w:left w:val="nil"/>
                    <w:bottom w:val="single" w:sz="4" w:space="0" w:color="auto"/>
                    <w:right w:val="single" w:sz="4" w:space="0" w:color="auto"/>
                  </w:tcBorders>
                  <w:vAlign w:val="center"/>
                  <w:hideMark/>
                </w:tcPr>
                <w:p w14:paraId="5EBE6EA0"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580</w:t>
                  </w:r>
                </w:p>
              </w:tc>
              <w:tc>
                <w:tcPr>
                  <w:tcW w:w="1280" w:type="dxa"/>
                  <w:tcBorders>
                    <w:top w:val="nil"/>
                    <w:left w:val="nil"/>
                    <w:bottom w:val="single" w:sz="4" w:space="0" w:color="auto"/>
                    <w:right w:val="single" w:sz="4" w:space="0" w:color="auto"/>
                  </w:tcBorders>
                  <w:vAlign w:val="center"/>
                  <w:hideMark/>
                </w:tcPr>
                <w:p w14:paraId="4AA6D3DB"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xml:space="preserve">Tid i (på) </w:t>
                  </w:r>
                  <w:proofErr w:type="spellStart"/>
                  <w:r w:rsidRPr="007C573D">
                    <w:rPr>
                      <w:rFonts w:ascii="Calibri" w:eastAsia="Times New Roman" w:hAnsi="Calibri" w:cs="Calibri"/>
                      <w:sz w:val="16"/>
                      <w:szCs w:val="16"/>
                      <w:lang w:eastAsia="sv-SE"/>
                    </w:rPr>
                    <w:t>opsal</w:t>
                  </w:r>
                  <w:proofErr w:type="spellEnd"/>
                </w:p>
              </w:tc>
              <w:tc>
                <w:tcPr>
                  <w:tcW w:w="600" w:type="dxa"/>
                  <w:tcBorders>
                    <w:top w:val="nil"/>
                    <w:left w:val="nil"/>
                    <w:bottom w:val="single" w:sz="4" w:space="0" w:color="auto"/>
                    <w:right w:val="single" w:sz="4" w:space="0" w:color="auto"/>
                  </w:tcBorders>
                  <w:vAlign w:val="center"/>
                  <w:hideMark/>
                </w:tcPr>
                <w:p w14:paraId="7D1A4954"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B1260</w:t>
                  </w:r>
                </w:p>
              </w:tc>
              <w:tc>
                <w:tcPr>
                  <w:tcW w:w="4080" w:type="dxa"/>
                  <w:tcBorders>
                    <w:top w:val="nil"/>
                    <w:left w:val="nil"/>
                    <w:bottom w:val="single" w:sz="4" w:space="0" w:color="auto"/>
                    <w:right w:val="single" w:sz="4" w:space="0" w:color="auto"/>
                  </w:tcBorders>
                  <w:vAlign w:val="bottom"/>
                  <w:hideMark/>
                </w:tcPr>
                <w:p w14:paraId="747C145F"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w:t>
                  </w:r>
                  <w:proofErr w:type="spellStart"/>
                  <w:r w:rsidRPr="007C573D">
                    <w:rPr>
                      <w:rFonts w:ascii="Calibri" w:eastAsia="Times New Roman" w:hAnsi="Calibri" w:cs="Calibri"/>
                      <w:sz w:val="16"/>
                      <w:szCs w:val="16"/>
                      <w:lang w:eastAsia="sv-SE"/>
                    </w:rPr>
                    <w:t>timmar:minuter</w:t>
                  </w:r>
                  <w:proofErr w:type="spellEnd"/>
                  <w:r w:rsidRPr="007C573D">
                    <w:rPr>
                      <w:rFonts w:ascii="Calibri" w:eastAsia="Times New Roman" w:hAnsi="Calibri" w:cs="Calibri"/>
                      <w:sz w:val="16"/>
                      <w:szCs w:val="16"/>
                      <w:lang w:eastAsia="sv-SE"/>
                    </w:rPr>
                    <w:t xml:space="preserve">) från patient in på </w:t>
                  </w:r>
                  <w:proofErr w:type="spellStart"/>
                  <w:r w:rsidRPr="007C573D">
                    <w:rPr>
                      <w:rFonts w:ascii="Calibri" w:eastAsia="Times New Roman" w:hAnsi="Calibri" w:cs="Calibri"/>
                      <w:sz w:val="16"/>
                      <w:szCs w:val="16"/>
                      <w:lang w:eastAsia="sv-SE"/>
                    </w:rPr>
                    <w:t>opsal</w:t>
                  </w:r>
                  <w:proofErr w:type="spellEnd"/>
                  <w:r w:rsidRPr="007C573D">
                    <w:rPr>
                      <w:rFonts w:ascii="Calibri" w:eastAsia="Times New Roman" w:hAnsi="Calibri" w:cs="Calibri"/>
                      <w:sz w:val="16"/>
                      <w:szCs w:val="16"/>
                      <w:lang w:eastAsia="sv-SE"/>
                    </w:rPr>
                    <w:t xml:space="preserve"> (V545) till patient ut från </w:t>
                  </w:r>
                  <w:proofErr w:type="spellStart"/>
                  <w:r w:rsidRPr="007C573D">
                    <w:rPr>
                      <w:rFonts w:ascii="Calibri" w:eastAsia="Times New Roman" w:hAnsi="Calibri" w:cs="Calibri"/>
                      <w:sz w:val="16"/>
                      <w:szCs w:val="16"/>
                      <w:lang w:eastAsia="sv-SE"/>
                    </w:rPr>
                    <w:t>opsal</w:t>
                  </w:r>
                  <w:proofErr w:type="spellEnd"/>
                  <w:r w:rsidRPr="007C573D">
                    <w:rPr>
                      <w:rFonts w:ascii="Calibri" w:eastAsia="Times New Roman" w:hAnsi="Calibri" w:cs="Calibri"/>
                      <w:sz w:val="16"/>
                      <w:szCs w:val="16"/>
                      <w:lang w:eastAsia="sv-SE"/>
                    </w:rPr>
                    <w:t xml:space="preserve"> (V580)</w:t>
                  </w:r>
                </w:p>
              </w:tc>
            </w:tr>
            <w:tr w:rsidR="00FD6CD3" w:rsidRPr="00FD6CD3" w14:paraId="10270C19" w14:textId="77777777" w:rsidTr="00FD6CD3">
              <w:trPr>
                <w:trHeight w:val="465"/>
              </w:trPr>
              <w:tc>
                <w:tcPr>
                  <w:tcW w:w="420" w:type="dxa"/>
                  <w:tcBorders>
                    <w:top w:val="nil"/>
                    <w:left w:val="single" w:sz="4" w:space="0" w:color="auto"/>
                    <w:bottom w:val="single" w:sz="4" w:space="0" w:color="auto"/>
                    <w:right w:val="single" w:sz="4" w:space="0" w:color="auto"/>
                  </w:tcBorders>
                  <w:vAlign w:val="center"/>
                  <w:hideMark/>
                </w:tcPr>
                <w:p w14:paraId="7B137F00"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565</w:t>
                  </w:r>
                </w:p>
              </w:tc>
              <w:tc>
                <w:tcPr>
                  <w:tcW w:w="400" w:type="dxa"/>
                  <w:tcBorders>
                    <w:top w:val="nil"/>
                    <w:left w:val="nil"/>
                    <w:bottom w:val="single" w:sz="4" w:space="0" w:color="auto"/>
                    <w:right w:val="single" w:sz="4" w:space="0" w:color="auto"/>
                  </w:tcBorders>
                  <w:vAlign w:val="center"/>
                  <w:hideMark/>
                </w:tcPr>
                <w:p w14:paraId="35FC1C16"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570</w:t>
                  </w:r>
                </w:p>
              </w:tc>
              <w:tc>
                <w:tcPr>
                  <w:tcW w:w="1280" w:type="dxa"/>
                  <w:tcBorders>
                    <w:top w:val="nil"/>
                    <w:left w:val="nil"/>
                    <w:bottom w:val="single" w:sz="4" w:space="0" w:color="auto"/>
                    <w:right w:val="single" w:sz="4" w:space="0" w:color="auto"/>
                  </w:tcBorders>
                  <w:vAlign w:val="center"/>
                  <w:hideMark/>
                </w:tcPr>
                <w:p w14:paraId="23CE3FDA"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Operationstid</w:t>
                  </w:r>
                </w:p>
              </w:tc>
              <w:tc>
                <w:tcPr>
                  <w:tcW w:w="600" w:type="dxa"/>
                  <w:tcBorders>
                    <w:top w:val="nil"/>
                    <w:left w:val="nil"/>
                    <w:bottom w:val="single" w:sz="4" w:space="0" w:color="auto"/>
                    <w:right w:val="single" w:sz="4" w:space="0" w:color="auto"/>
                  </w:tcBorders>
                  <w:vAlign w:val="bottom"/>
                  <w:hideMark/>
                </w:tcPr>
                <w:p w14:paraId="3A744917"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B1270</w:t>
                  </w:r>
                </w:p>
              </w:tc>
              <w:tc>
                <w:tcPr>
                  <w:tcW w:w="4080" w:type="dxa"/>
                  <w:tcBorders>
                    <w:top w:val="nil"/>
                    <w:left w:val="nil"/>
                    <w:bottom w:val="single" w:sz="4" w:space="0" w:color="auto"/>
                    <w:right w:val="single" w:sz="4" w:space="0" w:color="auto"/>
                  </w:tcBorders>
                  <w:vAlign w:val="bottom"/>
                  <w:hideMark/>
                </w:tcPr>
                <w:p w14:paraId="1A24C85B"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w:t>
                  </w:r>
                  <w:proofErr w:type="spellStart"/>
                  <w:r w:rsidRPr="007C573D">
                    <w:rPr>
                      <w:rFonts w:ascii="Calibri" w:eastAsia="Times New Roman" w:hAnsi="Calibri" w:cs="Calibri"/>
                      <w:sz w:val="16"/>
                      <w:szCs w:val="16"/>
                      <w:lang w:eastAsia="sv-SE"/>
                    </w:rPr>
                    <w:t>timmar:minuter</w:t>
                  </w:r>
                  <w:proofErr w:type="spellEnd"/>
                  <w:r w:rsidRPr="007C573D">
                    <w:rPr>
                      <w:rFonts w:ascii="Calibri" w:eastAsia="Times New Roman" w:hAnsi="Calibri" w:cs="Calibri"/>
                      <w:sz w:val="16"/>
                      <w:szCs w:val="16"/>
                      <w:lang w:eastAsia="sv-SE"/>
                    </w:rPr>
                    <w:t>) från operation start (V565) till operation slut (V570)</w:t>
                  </w:r>
                </w:p>
              </w:tc>
            </w:tr>
            <w:tr w:rsidR="00FD6CD3" w:rsidRPr="00FD6CD3" w14:paraId="5D4A0F94" w14:textId="77777777" w:rsidTr="00FD6CD3">
              <w:trPr>
                <w:trHeight w:val="465"/>
              </w:trPr>
              <w:tc>
                <w:tcPr>
                  <w:tcW w:w="420" w:type="dxa"/>
                  <w:tcBorders>
                    <w:top w:val="nil"/>
                    <w:left w:val="single" w:sz="4" w:space="0" w:color="auto"/>
                    <w:bottom w:val="single" w:sz="4" w:space="0" w:color="auto"/>
                    <w:right w:val="single" w:sz="4" w:space="0" w:color="auto"/>
                  </w:tcBorders>
                  <w:vAlign w:val="bottom"/>
                  <w:hideMark/>
                </w:tcPr>
                <w:p w14:paraId="4507E809"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585</w:t>
                  </w:r>
                </w:p>
              </w:tc>
              <w:tc>
                <w:tcPr>
                  <w:tcW w:w="400" w:type="dxa"/>
                  <w:tcBorders>
                    <w:top w:val="nil"/>
                    <w:left w:val="nil"/>
                    <w:bottom w:val="single" w:sz="4" w:space="0" w:color="auto"/>
                    <w:right w:val="single" w:sz="4" w:space="0" w:color="auto"/>
                  </w:tcBorders>
                  <w:vAlign w:val="bottom"/>
                  <w:hideMark/>
                </w:tcPr>
                <w:p w14:paraId="5B5D69A6"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800</w:t>
                  </w:r>
                </w:p>
              </w:tc>
              <w:tc>
                <w:tcPr>
                  <w:tcW w:w="1280" w:type="dxa"/>
                  <w:tcBorders>
                    <w:top w:val="nil"/>
                    <w:left w:val="nil"/>
                    <w:bottom w:val="single" w:sz="4" w:space="0" w:color="auto"/>
                    <w:right w:val="single" w:sz="4" w:space="0" w:color="auto"/>
                  </w:tcBorders>
                  <w:vAlign w:val="center"/>
                  <w:hideMark/>
                </w:tcPr>
                <w:p w14:paraId="29AAF0FA"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på postop/UVA</w:t>
                  </w:r>
                </w:p>
              </w:tc>
              <w:tc>
                <w:tcPr>
                  <w:tcW w:w="600" w:type="dxa"/>
                  <w:tcBorders>
                    <w:top w:val="nil"/>
                    <w:left w:val="nil"/>
                    <w:bottom w:val="single" w:sz="4" w:space="0" w:color="auto"/>
                    <w:right w:val="single" w:sz="4" w:space="0" w:color="auto"/>
                  </w:tcBorders>
                  <w:vAlign w:val="center"/>
                  <w:hideMark/>
                </w:tcPr>
                <w:p w14:paraId="1DEB8156"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B1300</w:t>
                  </w:r>
                </w:p>
              </w:tc>
              <w:tc>
                <w:tcPr>
                  <w:tcW w:w="4080" w:type="dxa"/>
                  <w:tcBorders>
                    <w:top w:val="nil"/>
                    <w:left w:val="nil"/>
                    <w:bottom w:val="single" w:sz="4" w:space="0" w:color="auto"/>
                    <w:right w:val="single" w:sz="4" w:space="0" w:color="auto"/>
                  </w:tcBorders>
                  <w:vAlign w:val="bottom"/>
                  <w:hideMark/>
                </w:tcPr>
                <w:p w14:paraId="6ECD83E6"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w:t>
                  </w:r>
                  <w:proofErr w:type="spellStart"/>
                  <w:r w:rsidRPr="007C573D">
                    <w:rPr>
                      <w:rFonts w:ascii="Calibri" w:eastAsia="Times New Roman" w:hAnsi="Calibri" w:cs="Calibri"/>
                      <w:sz w:val="16"/>
                      <w:szCs w:val="16"/>
                      <w:lang w:eastAsia="sv-SE"/>
                    </w:rPr>
                    <w:t>timmar:minuter</w:t>
                  </w:r>
                  <w:proofErr w:type="spellEnd"/>
                  <w:r w:rsidRPr="007C573D">
                    <w:rPr>
                      <w:rFonts w:ascii="Calibri" w:eastAsia="Times New Roman" w:hAnsi="Calibri" w:cs="Calibri"/>
                      <w:sz w:val="16"/>
                      <w:szCs w:val="16"/>
                      <w:lang w:eastAsia="sv-SE"/>
                    </w:rPr>
                    <w:t>) från patienttid slut (V585) till patient ut från postop (V800)</w:t>
                  </w:r>
                </w:p>
              </w:tc>
            </w:tr>
            <w:tr w:rsidR="007C573D" w:rsidRPr="00FD6CD3" w14:paraId="2C81396C" w14:textId="77777777" w:rsidTr="00FD6CD3">
              <w:trPr>
                <w:trHeight w:val="465"/>
              </w:trPr>
              <w:tc>
                <w:tcPr>
                  <w:tcW w:w="420" w:type="dxa"/>
                  <w:tcBorders>
                    <w:top w:val="nil"/>
                    <w:left w:val="single" w:sz="4" w:space="0" w:color="auto"/>
                    <w:bottom w:val="single" w:sz="4" w:space="0" w:color="auto"/>
                    <w:right w:val="single" w:sz="4" w:space="0" w:color="auto"/>
                  </w:tcBorders>
                  <w:vAlign w:val="bottom"/>
                </w:tcPr>
                <w:p w14:paraId="1832F55E" w14:textId="5012C120" w:rsidR="007C573D" w:rsidRPr="007C573D" w:rsidRDefault="007C573D"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567</w:t>
                  </w:r>
                </w:p>
              </w:tc>
              <w:tc>
                <w:tcPr>
                  <w:tcW w:w="400" w:type="dxa"/>
                  <w:tcBorders>
                    <w:top w:val="nil"/>
                    <w:left w:val="nil"/>
                    <w:bottom w:val="single" w:sz="4" w:space="0" w:color="auto"/>
                    <w:right w:val="single" w:sz="4" w:space="0" w:color="auto"/>
                  </w:tcBorders>
                  <w:vAlign w:val="bottom"/>
                </w:tcPr>
                <w:p w14:paraId="75FBE5AC" w14:textId="4A7F963D" w:rsidR="007C573D" w:rsidRPr="007C573D" w:rsidRDefault="007C573D"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569</w:t>
                  </w:r>
                </w:p>
              </w:tc>
              <w:tc>
                <w:tcPr>
                  <w:tcW w:w="1280" w:type="dxa"/>
                  <w:tcBorders>
                    <w:top w:val="nil"/>
                    <w:left w:val="nil"/>
                    <w:bottom w:val="single" w:sz="4" w:space="0" w:color="auto"/>
                    <w:right w:val="single" w:sz="4" w:space="0" w:color="auto"/>
                  </w:tcBorders>
                  <w:vAlign w:val="center"/>
                </w:tcPr>
                <w:p w14:paraId="2AADF669" w14:textId="77777777" w:rsidR="007C573D" w:rsidRPr="007C573D" w:rsidRDefault="007C573D"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Knivtid</w:t>
                  </w:r>
                </w:p>
                <w:p w14:paraId="5BA6DF1C" w14:textId="1ABB9E20" w:rsidR="007C573D" w:rsidRPr="007C573D" w:rsidRDefault="007C573D"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Skin-to-skin</w:t>
                  </w:r>
                </w:p>
              </w:tc>
              <w:tc>
                <w:tcPr>
                  <w:tcW w:w="600" w:type="dxa"/>
                  <w:tcBorders>
                    <w:top w:val="nil"/>
                    <w:left w:val="nil"/>
                    <w:bottom w:val="single" w:sz="4" w:space="0" w:color="auto"/>
                    <w:right w:val="single" w:sz="4" w:space="0" w:color="auto"/>
                  </w:tcBorders>
                  <w:vAlign w:val="center"/>
                </w:tcPr>
                <w:p w14:paraId="2BCA171B" w14:textId="6ED2EA3E" w:rsidR="007C573D" w:rsidRPr="007C573D" w:rsidRDefault="007C573D"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w:t>
                  </w:r>
                </w:p>
              </w:tc>
              <w:tc>
                <w:tcPr>
                  <w:tcW w:w="4080" w:type="dxa"/>
                  <w:tcBorders>
                    <w:top w:val="nil"/>
                    <w:left w:val="nil"/>
                    <w:bottom w:val="single" w:sz="4" w:space="0" w:color="auto"/>
                    <w:right w:val="single" w:sz="4" w:space="0" w:color="auto"/>
                  </w:tcBorders>
                  <w:vAlign w:val="bottom"/>
                </w:tcPr>
                <w:p w14:paraId="02E529CC" w14:textId="422CC1E9" w:rsidR="007C573D" w:rsidRPr="007C573D" w:rsidRDefault="007C573D"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w:t>
                  </w:r>
                  <w:proofErr w:type="spellStart"/>
                  <w:r w:rsidRPr="007C573D">
                    <w:rPr>
                      <w:rFonts w:ascii="Calibri" w:eastAsia="Times New Roman" w:hAnsi="Calibri" w:cs="Calibri"/>
                      <w:sz w:val="16"/>
                      <w:szCs w:val="16"/>
                      <w:lang w:eastAsia="sv-SE"/>
                    </w:rPr>
                    <w:t>timmar:minuter</w:t>
                  </w:r>
                  <w:proofErr w:type="spellEnd"/>
                  <w:r w:rsidRPr="007C573D">
                    <w:rPr>
                      <w:rFonts w:ascii="Calibri" w:eastAsia="Times New Roman" w:hAnsi="Calibri" w:cs="Calibri"/>
                      <w:sz w:val="16"/>
                      <w:szCs w:val="16"/>
                      <w:lang w:eastAsia="sv-SE"/>
                    </w:rPr>
                    <w:t xml:space="preserve">) från </w:t>
                  </w:r>
                  <w:proofErr w:type="spellStart"/>
                  <w:r w:rsidRPr="007C573D">
                    <w:rPr>
                      <w:rFonts w:ascii="Calibri" w:eastAsia="Times New Roman" w:hAnsi="Calibri" w:cs="Calibri"/>
                      <w:sz w:val="16"/>
                      <w:szCs w:val="16"/>
                      <w:lang w:eastAsia="sv-SE"/>
                    </w:rPr>
                    <w:t>Knivtid</w:t>
                  </w:r>
                  <w:proofErr w:type="spellEnd"/>
                  <w:r w:rsidRPr="007C573D">
                    <w:rPr>
                      <w:rFonts w:ascii="Calibri" w:eastAsia="Times New Roman" w:hAnsi="Calibri" w:cs="Calibri"/>
                      <w:sz w:val="16"/>
                      <w:szCs w:val="16"/>
                      <w:lang w:eastAsia="sv-SE"/>
                    </w:rPr>
                    <w:t xml:space="preserve"> start (V567) till Knivtid slut (V569)</w:t>
                  </w:r>
                </w:p>
              </w:tc>
            </w:tr>
            <w:tr w:rsidR="00FD6CD3" w:rsidRPr="00FD6CD3" w14:paraId="181F811C" w14:textId="77777777" w:rsidTr="00FD6CD3">
              <w:trPr>
                <w:trHeight w:val="465"/>
              </w:trPr>
              <w:tc>
                <w:tcPr>
                  <w:tcW w:w="420" w:type="dxa"/>
                  <w:tcBorders>
                    <w:top w:val="nil"/>
                    <w:left w:val="single" w:sz="4" w:space="0" w:color="auto"/>
                    <w:bottom w:val="single" w:sz="4" w:space="0" w:color="auto"/>
                    <w:right w:val="single" w:sz="4" w:space="0" w:color="auto"/>
                  </w:tcBorders>
                  <w:vAlign w:val="bottom"/>
                  <w:hideMark/>
                </w:tcPr>
                <w:p w14:paraId="7D4498DF"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310</w:t>
                  </w:r>
                </w:p>
              </w:tc>
              <w:tc>
                <w:tcPr>
                  <w:tcW w:w="400" w:type="dxa"/>
                  <w:tcBorders>
                    <w:top w:val="nil"/>
                    <w:left w:val="nil"/>
                    <w:bottom w:val="single" w:sz="4" w:space="0" w:color="auto"/>
                    <w:right w:val="single" w:sz="4" w:space="0" w:color="auto"/>
                  </w:tcBorders>
                  <w:vAlign w:val="bottom"/>
                  <w:hideMark/>
                </w:tcPr>
                <w:p w14:paraId="4BA9A9BB"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565</w:t>
                  </w:r>
                </w:p>
              </w:tc>
              <w:tc>
                <w:tcPr>
                  <w:tcW w:w="1280" w:type="dxa"/>
                  <w:tcBorders>
                    <w:top w:val="nil"/>
                    <w:left w:val="nil"/>
                    <w:bottom w:val="single" w:sz="4" w:space="0" w:color="auto"/>
                    <w:right w:val="single" w:sz="4" w:space="0" w:color="auto"/>
                  </w:tcBorders>
                  <w:vAlign w:val="center"/>
                  <w:hideMark/>
                </w:tcPr>
                <w:p w14:paraId="46E15B8D"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Väntetid tim</w:t>
                  </w:r>
                </w:p>
              </w:tc>
              <w:tc>
                <w:tcPr>
                  <w:tcW w:w="600" w:type="dxa"/>
                  <w:tcBorders>
                    <w:top w:val="nil"/>
                    <w:left w:val="nil"/>
                    <w:bottom w:val="single" w:sz="4" w:space="0" w:color="auto"/>
                    <w:right w:val="single" w:sz="4" w:space="0" w:color="auto"/>
                  </w:tcBorders>
                  <w:vAlign w:val="bottom"/>
                  <w:hideMark/>
                </w:tcPr>
                <w:p w14:paraId="4E820A49"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B1400</w:t>
                  </w:r>
                </w:p>
              </w:tc>
              <w:tc>
                <w:tcPr>
                  <w:tcW w:w="4080" w:type="dxa"/>
                  <w:tcBorders>
                    <w:top w:val="nil"/>
                    <w:left w:val="nil"/>
                    <w:bottom w:val="single" w:sz="4" w:space="0" w:color="auto"/>
                    <w:right w:val="single" w:sz="4" w:space="0" w:color="auto"/>
                  </w:tcBorders>
                  <w:vAlign w:val="bottom"/>
                  <w:hideMark/>
                </w:tcPr>
                <w:p w14:paraId="6DD17918"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w:t>
                  </w:r>
                  <w:proofErr w:type="spellStart"/>
                  <w:r w:rsidRPr="007C573D">
                    <w:rPr>
                      <w:rFonts w:ascii="Calibri" w:eastAsia="Times New Roman" w:hAnsi="Calibri" w:cs="Calibri"/>
                      <w:sz w:val="16"/>
                      <w:szCs w:val="16"/>
                      <w:lang w:eastAsia="sv-SE"/>
                    </w:rPr>
                    <w:t>timmar:minuter</w:t>
                  </w:r>
                  <w:proofErr w:type="spellEnd"/>
                  <w:r w:rsidRPr="007C573D">
                    <w:rPr>
                      <w:rFonts w:ascii="Calibri" w:eastAsia="Times New Roman" w:hAnsi="Calibri" w:cs="Calibri"/>
                      <w:sz w:val="16"/>
                      <w:szCs w:val="16"/>
                      <w:lang w:eastAsia="sv-SE"/>
                    </w:rPr>
                    <w:t>) från operationsanmälan (V310) till operation start (V565)</w:t>
                  </w:r>
                </w:p>
              </w:tc>
            </w:tr>
            <w:tr w:rsidR="00FD6CD3" w:rsidRPr="00FD6CD3" w14:paraId="3EF749E1" w14:textId="77777777" w:rsidTr="00FD6CD3">
              <w:trPr>
                <w:trHeight w:val="915"/>
              </w:trPr>
              <w:tc>
                <w:tcPr>
                  <w:tcW w:w="420" w:type="dxa"/>
                  <w:tcBorders>
                    <w:top w:val="nil"/>
                    <w:left w:val="single" w:sz="4" w:space="0" w:color="auto"/>
                    <w:bottom w:val="single" w:sz="4" w:space="0" w:color="auto"/>
                    <w:right w:val="single" w:sz="4" w:space="0" w:color="auto"/>
                  </w:tcBorders>
                  <w:vAlign w:val="center"/>
                  <w:hideMark/>
                </w:tcPr>
                <w:p w14:paraId="0BA8DE86"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310</w:t>
                  </w:r>
                </w:p>
              </w:tc>
              <w:tc>
                <w:tcPr>
                  <w:tcW w:w="400" w:type="dxa"/>
                  <w:tcBorders>
                    <w:top w:val="nil"/>
                    <w:left w:val="nil"/>
                    <w:bottom w:val="single" w:sz="4" w:space="0" w:color="auto"/>
                    <w:right w:val="single" w:sz="4" w:space="0" w:color="auto"/>
                  </w:tcBorders>
                  <w:vAlign w:val="center"/>
                  <w:hideMark/>
                </w:tcPr>
                <w:p w14:paraId="686D7BDD"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565</w:t>
                  </w:r>
                </w:p>
              </w:tc>
              <w:tc>
                <w:tcPr>
                  <w:tcW w:w="1280" w:type="dxa"/>
                  <w:tcBorders>
                    <w:top w:val="nil"/>
                    <w:left w:val="nil"/>
                    <w:bottom w:val="single" w:sz="4" w:space="0" w:color="auto"/>
                    <w:right w:val="single" w:sz="4" w:space="0" w:color="auto"/>
                  </w:tcBorders>
                  <w:vAlign w:val="center"/>
                  <w:hideMark/>
                </w:tcPr>
                <w:p w14:paraId="4B35CE89"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Väntetid till op dagar</w:t>
                  </w:r>
                </w:p>
              </w:tc>
              <w:tc>
                <w:tcPr>
                  <w:tcW w:w="600" w:type="dxa"/>
                  <w:tcBorders>
                    <w:top w:val="nil"/>
                    <w:left w:val="nil"/>
                    <w:bottom w:val="single" w:sz="4" w:space="0" w:color="auto"/>
                    <w:right w:val="single" w:sz="4" w:space="0" w:color="auto"/>
                  </w:tcBorders>
                  <w:vAlign w:val="bottom"/>
                  <w:hideMark/>
                </w:tcPr>
                <w:p w14:paraId="6A414445"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B1410</w:t>
                  </w:r>
                </w:p>
              </w:tc>
              <w:tc>
                <w:tcPr>
                  <w:tcW w:w="4080" w:type="dxa"/>
                  <w:tcBorders>
                    <w:top w:val="nil"/>
                    <w:left w:val="nil"/>
                    <w:bottom w:val="single" w:sz="4" w:space="0" w:color="auto"/>
                    <w:right w:val="single" w:sz="4" w:space="0" w:color="auto"/>
                  </w:tcBorders>
                  <w:vAlign w:val="bottom"/>
                  <w:hideMark/>
                </w:tcPr>
                <w:p w14:paraId="64E4F77C"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Antal dagar från (senaste) operationsanmälan (V310) till operation start (V565); beräknas på sista operationsanmälan tidpunkt om flera tidpunkter finns registrerade.</w:t>
                  </w:r>
                </w:p>
              </w:tc>
            </w:tr>
            <w:tr w:rsidR="00FD6CD3" w:rsidRPr="00FD6CD3" w14:paraId="168A1172" w14:textId="77777777" w:rsidTr="00FD6CD3">
              <w:trPr>
                <w:trHeight w:val="915"/>
              </w:trPr>
              <w:tc>
                <w:tcPr>
                  <w:tcW w:w="420" w:type="dxa"/>
                  <w:tcBorders>
                    <w:top w:val="nil"/>
                    <w:left w:val="single" w:sz="4" w:space="0" w:color="auto"/>
                    <w:bottom w:val="single" w:sz="4" w:space="0" w:color="auto"/>
                    <w:right w:val="single" w:sz="4" w:space="0" w:color="auto"/>
                  </w:tcBorders>
                  <w:vAlign w:val="center"/>
                  <w:hideMark/>
                </w:tcPr>
                <w:p w14:paraId="2FDA23EA"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311</w:t>
                  </w:r>
                </w:p>
              </w:tc>
              <w:tc>
                <w:tcPr>
                  <w:tcW w:w="400" w:type="dxa"/>
                  <w:tcBorders>
                    <w:top w:val="nil"/>
                    <w:left w:val="nil"/>
                    <w:bottom w:val="single" w:sz="4" w:space="0" w:color="auto"/>
                    <w:right w:val="single" w:sz="4" w:space="0" w:color="auto"/>
                  </w:tcBorders>
                  <w:vAlign w:val="center"/>
                  <w:hideMark/>
                </w:tcPr>
                <w:p w14:paraId="5EA0A66A"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565</w:t>
                  </w:r>
                </w:p>
              </w:tc>
              <w:tc>
                <w:tcPr>
                  <w:tcW w:w="1280" w:type="dxa"/>
                  <w:tcBorders>
                    <w:top w:val="nil"/>
                    <w:left w:val="nil"/>
                    <w:bottom w:val="single" w:sz="4" w:space="0" w:color="auto"/>
                    <w:right w:val="single" w:sz="4" w:space="0" w:color="auto"/>
                  </w:tcBorders>
                  <w:vAlign w:val="center"/>
                  <w:hideMark/>
                </w:tcPr>
                <w:p w14:paraId="541D2B9D"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Väntetid till op dagar från ursprunglig op-anmälan</w:t>
                  </w:r>
                </w:p>
              </w:tc>
              <w:tc>
                <w:tcPr>
                  <w:tcW w:w="600" w:type="dxa"/>
                  <w:tcBorders>
                    <w:top w:val="nil"/>
                    <w:left w:val="nil"/>
                    <w:bottom w:val="single" w:sz="4" w:space="0" w:color="auto"/>
                    <w:right w:val="single" w:sz="4" w:space="0" w:color="auto"/>
                  </w:tcBorders>
                  <w:vAlign w:val="bottom"/>
                  <w:hideMark/>
                </w:tcPr>
                <w:p w14:paraId="7E1F1094"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B1420</w:t>
                  </w:r>
                </w:p>
              </w:tc>
              <w:tc>
                <w:tcPr>
                  <w:tcW w:w="4080" w:type="dxa"/>
                  <w:tcBorders>
                    <w:top w:val="nil"/>
                    <w:left w:val="nil"/>
                    <w:bottom w:val="single" w:sz="4" w:space="0" w:color="auto"/>
                    <w:right w:val="single" w:sz="4" w:space="0" w:color="auto"/>
                  </w:tcBorders>
                  <w:vAlign w:val="bottom"/>
                  <w:hideMark/>
                </w:tcPr>
                <w:p w14:paraId="08CC0936"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xml:space="preserve">Antal dagar från ursprunglig operationsanmälan (V311) till operation start (V565); kan beräknas i de fall ursprunglig </w:t>
                  </w:r>
                  <w:proofErr w:type="spellStart"/>
                  <w:r w:rsidRPr="007C573D">
                    <w:rPr>
                      <w:rFonts w:ascii="Calibri" w:eastAsia="Times New Roman" w:hAnsi="Calibri" w:cs="Calibri"/>
                      <w:sz w:val="16"/>
                      <w:szCs w:val="16"/>
                      <w:lang w:eastAsia="sv-SE"/>
                    </w:rPr>
                    <w:t>opearionsanmälan</w:t>
                  </w:r>
                  <w:proofErr w:type="spellEnd"/>
                  <w:r w:rsidRPr="007C573D">
                    <w:rPr>
                      <w:rFonts w:ascii="Calibri" w:eastAsia="Times New Roman" w:hAnsi="Calibri" w:cs="Calibri"/>
                      <w:sz w:val="16"/>
                      <w:szCs w:val="16"/>
                      <w:lang w:eastAsia="sv-SE"/>
                    </w:rPr>
                    <w:t xml:space="preserve"> (V311) blivit förändrad</w:t>
                  </w:r>
                </w:p>
              </w:tc>
            </w:tr>
            <w:tr w:rsidR="00FD6CD3" w:rsidRPr="00FD6CD3" w14:paraId="304F9D5F" w14:textId="77777777" w:rsidTr="00FD6CD3">
              <w:trPr>
                <w:trHeight w:val="675"/>
              </w:trPr>
              <w:tc>
                <w:tcPr>
                  <w:tcW w:w="420" w:type="dxa"/>
                  <w:tcBorders>
                    <w:top w:val="nil"/>
                    <w:left w:val="single" w:sz="4" w:space="0" w:color="auto"/>
                    <w:bottom w:val="single" w:sz="4" w:space="0" w:color="auto"/>
                    <w:right w:val="single" w:sz="4" w:space="0" w:color="auto"/>
                  </w:tcBorders>
                  <w:vAlign w:val="bottom"/>
                  <w:hideMark/>
                </w:tcPr>
                <w:p w14:paraId="49CBF810"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322</w:t>
                  </w:r>
                </w:p>
              </w:tc>
              <w:tc>
                <w:tcPr>
                  <w:tcW w:w="400" w:type="dxa"/>
                  <w:tcBorders>
                    <w:top w:val="nil"/>
                    <w:left w:val="nil"/>
                    <w:bottom w:val="single" w:sz="4" w:space="0" w:color="auto"/>
                    <w:right w:val="single" w:sz="4" w:space="0" w:color="auto"/>
                  </w:tcBorders>
                  <w:vAlign w:val="bottom"/>
                  <w:hideMark/>
                </w:tcPr>
                <w:p w14:paraId="30F859C0"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565</w:t>
                  </w:r>
                </w:p>
              </w:tc>
              <w:tc>
                <w:tcPr>
                  <w:tcW w:w="1280" w:type="dxa"/>
                  <w:tcBorders>
                    <w:top w:val="nil"/>
                    <w:left w:val="nil"/>
                    <w:bottom w:val="single" w:sz="4" w:space="0" w:color="auto"/>
                    <w:right w:val="single" w:sz="4" w:space="0" w:color="auto"/>
                  </w:tcBorders>
                  <w:vAlign w:val="center"/>
                  <w:hideMark/>
                </w:tcPr>
                <w:p w14:paraId="4297EFB8"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Avvik från begärt opstart i tim</w:t>
                  </w:r>
                </w:p>
              </w:tc>
              <w:tc>
                <w:tcPr>
                  <w:tcW w:w="600" w:type="dxa"/>
                  <w:tcBorders>
                    <w:top w:val="nil"/>
                    <w:left w:val="nil"/>
                    <w:bottom w:val="single" w:sz="4" w:space="0" w:color="auto"/>
                    <w:right w:val="single" w:sz="4" w:space="0" w:color="auto"/>
                  </w:tcBorders>
                  <w:vAlign w:val="bottom"/>
                  <w:hideMark/>
                </w:tcPr>
                <w:p w14:paraId="59D43EEF"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B1430</w:t>
                  </w:r>
                </w:p>
              </w:tc>
              <w:tc>
                <w:tcPr>
                  <w:tcW w:w="4080" w:type="dxa"/>
                  <w:tcBorders>
                    <w:top w:val="nil"/>
                    <w:left w:val="nil"/>
                    <w:bottom w:val="single" w:sz="4" w:space="0" w:color="auto"/>
                    <w:right w:val="single" w:sz="4" w:space="0" w:color="auto"/>
                  </w:tcBorders>
                  <w:vAlign w:val="bottom"/>
                  <w:hideMark/>
                </w:tcPr>
                <w:p w14:paraId="3E7F2F8A"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w:t>
                  </w:r>
                  <w:proofErr w:type="spellStart"/>
                  <w:r w:rsidRPr="007C573D">
                    <w:rPr>
                      <w:rFonts w:ascii="Calibri" w:eastAsia="Times New Roman" w:hAnsi="Calibri" w:cs="Calibri"/>
                      <w:sz w:val="16"/>
                      <w:szCs w:val="16"/>
                      <w:lang w:eastAsia="sv-SE"/>
                    </w:rPr>
                    <w:t>timmar:minuter</w:t>
                  </w:r>
                  <w:proofErr w:type="spellEnd"/>
                  <w:r w:rsidRPr="007C573D">
                    <w:rPr>
                      <w:rFonts w:ascii="Calibri" w:eastAsia="Times New Roman" w:hAnsi="Calibri" w:cs="Calibri"/>
                      <w:sz w:val="16"/>
                      <w:szCs w:val="16"/>
                      <w:lang w:eastAsia="sv-SE"/>
                    </w:rPr>
                    <w:t>) från Opereras senast (V322) till Operation start (V565)</w:t>
                  </w:r>
                </w:p>
              </w:tc>
            </w:tr>
            <w:tr w:rsidR="00FD6CD3" w:rsidRPr="00FD6CD3" w14:paraId="66C4CFB5" w14:textId="77777777" w:rsidTr="00FD6CD3">
              <w:trPr>
                <w:trHeight w:val="465"/>
              </w:trPr>
              <w:tc>
                <w:tcPr>
                  <w:tcW w:w="420" w:type="dxa"/>
                  <w:tcBorders>
                    <w:top w:val="nil"/>
                    <w:left w:val="single" w:sz="4" w:space="0" w:color="auto"/>
                    <w:bottom w:val="single" w:sz="4" w:space="0" w:color="auto"/>
                    <w:right w:val="single" w:sz="4" w:space="0" w:color="auto"/>
                  </w:tcBorders>
                  <w:vAlign w:val="bottom"/>
                  <w:hideMark/>
                </w:tcPr>
                <w:p w14:paraId="79550FFD"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322</w:t>
                  </w:r>
                </w:p>
              </w:tc>
              <w:tc>
                <w:tcPr>
                  <w:tcW w:w="400" w:type="dxa"/>
                  <w:tcBorders>
                    <w:top w:val="nil"/>
                    <w:left w:val="nil"/>
                    <w:bottom w:val="single" w:sz="4" w:space="0" w:color="auto"/>
                    <w:right w:val="single" w:sz="4" w:space="0" w:color="auto"/>
                  </w:tcBorders>
                  <w:vAlign w:val="bottom"/>
                  <w:hideMark/>
                </w:tcPr>
                <w:p w14:paraId="4F534BE1"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565</w:t>
                  </w:r>
                </w:p>
              </w:tc>
              <w:tc>
                <w:tcPr>
                  <w:tcW w:w="1280" w:type="dxa"/>
                  <w:tcBorders>
                    <w:top w:val="nil"/>
                    <w:left w:val="nil"/>
                    <w:bottom w:val="single" w:sz="4" w:space="0" w:color="auto"/>
                    <w:right w:val="single" w:sz="4" w:space="0" w:color="auto"/>
                  </w:tcBorders>
                  <w:vAlign w:val="center"/>
                  <w:hideMark/>
                </w:tcPr>
                <w:p w14:paraId="4992D107"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Avvik från begärt opstart i dagar</w:t>
                  </w:r>
                </w:p>
              </w:tc>
              <w:tc>
                <w:tcPr>
                  <w:tcW w:w="600" w:type="dxa"/>
                  <w:tcBorders>
                    <w:top w:val="nil"/>
                    <w:left w:val="nil"/>
                    <w:bottom w:val="single" w:sz="4" w:space="0" w:color="auto"/>
                    <w:right w:val="single" w:sz="4" w:space="0" w:color="auto"/>
                  </w:tcBorders>
                  <w:vAlign w:val="bottom"/>
                  <w:hideMark/>
                </w:tcPr>
                <w:p w14:paraId="2069CEAA"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B1440</w:t>
                  </w:r>
                </w:p>
              </w:tc>
              <w:tc>
                <w:tcPr>
                  <w:tcW w:w="4080" w:type="dxa"/>
                  <w:tcBorders>
                    <w:top w:val="nil"/>
                    <w:left w:val="nil"/>
                    <w:bottom w:val="single" w:sz="4" w:space="0" w:color="auto"/>
                    <w:right w:val="single" w:sz="4" w:space="0" w:color="auto"/>
                  </w:tcBorders>
                  <w:vAlign w:val="bottom"/>
                  <w:hideMark/>
                </w:tcPr>
                <w:p w14:paraId="162A106C"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Antal dagar från Opereras senast (V322) till Operation start (V565)</w:t>
                  </w:r>
                </w:p>
              </w:tc>
            </w:tr>
            <w:tr w:rsidR="00FD6CD3" w:rsidRPr="00FD6CD3" w14:paraId="7728D7DE" w14:textId="77777777" w:rsidTr="00FD6CD3">
              <w:trPr>
                <w:trHeight w:val="465"/>
              </w:trPr>
              <w:tc>
                <w:tcPr>
                  <w:tcW w:w="420" w:type="dxa"/>
                  <w:tcBorders>
                    <w:top w:val="nil"/>
                    <w:left w:val="single" w:sz="4" w:space="0" w:color="auto"/>
                    <w:bottom w:val="single" w:sz="4" w:space="0" w:color="auto"/>
                    <w:right w:val="single" w:sz="4" w:space="0" w:color="auto"/>
                  </w:tcBorders>
                  <w:vAlign w:val="bottom"/>
                  <w:hideMark/>
                </w:tcPr>
                <w:p w14:paraId="27612FBE"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420</w:t>
                  </w:r>
                </w:p>
              </w:tc>
              <w:tc>
                <w:tcPr>
                  <w:tcW w:w="400" w:type="dxa"/>
                  <w:tcBorders>
                    <w:top w:val="nil"/>
                    <w:left w:val="nil"/>
                    <w:bottom w:val="single" w:sz="4" w:space="0" w:color="auto"/>
                    <w:right w:val="single" w:sz="4" w:space="0" w:color="auto"/>
                  </w:tcBorders>
                  <w:vAlign w:val="bottom"/>
                  <w:hideMark/>
                </w:tcPr>
                <w:p w14:paraId="56714F75"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565</w:t>
                  </w:r>
                </w:p>
              </w:tc>
              <w:tc>
                <w:tcPr>
                  <w:tcW w:w="1280" w:type="dxa"/>
                  <w:tcBorders>
                    <w:top w:val="nil"/>
                    <w:left w:val="nil"/>
                    <w:bottom w:val="single" w:sz="4" w:space="0" w:color="auto"/>
                    <w:right w:val="single" w:sz="4" w:space="0" w:color="auto"/>
                  </w:tcBorders>
                  <w:vAlign w:val="center"/>
                  <w:hideMark/>
                </w:tcPr>
                <w:p w14:paraId="540227A0"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Förseningstid</w:t>
                  </w:r>
                </w:p>
              </w:tc>
              <w:tc>
                <w:tcPr>
                  <w:tcW w:w="600" w:type="dxa"/>
                  <w:tcBorders>
                    <w:top w:val="nil"/>
                    <w:left w:val="nil"/>
                    <w:bottom w:val="single" w:sz="4" w:space="0" w:color="auto"/>
                    <w:right w:val="single" w:sz="4" w:space="0" w:color="auto"/>
                  </w:tcBorders>
                  <w:vAlign w:val="bottom"/>
                  <w:hideMark/>
                </w:tcPr>
                <w:p w14:paraId="71B70315"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B1450</w:t>
                  </w:r>
                </w:p>
              </w:tc>
              <w:tc>
                <w:tcPr>
                  <w:tcW w:w="4080" w:type="dxa"/>
                  <w:tcBorders>
                    <w:top w:val="nil"/>
                    <w:left w:val="nil"/>
                    <w:bottom w:val="single" w:sz="4" w:space="0" w:color="auto"/>
                    <w:right w:val="single" w:sz="4" w:space="0" w:color="auto"/>
                  </w:tcBorders>
                  <w:vAlign w:val="bottom"/>
                  <w:hideMark/>
                </w:tcPr>
                <w:p w14:paraId="14FE344B"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 (</w:t>
                  </w:r>
                  <w:proofErr w:type="spellStart"/>
                  <w:r w:rsidRPr="007C573D">
                    <w:rPr>
                      <w:rFonts w:ascii="Calibri" w:eastAsia="Times New Roman" w:hAnsi="Calibri" w:cs="Calibri"/>
                      <w:sz w:val="16"/>
                      <w:szCs w:val="16"/>
                      <w:lang w:eastAsia="sv-SE"/>
                    </w:rPr>
                    <w:t>timmar:minuter</w:t>
                  </w:r>
                  <w:proofErr w:type="spellEnd"/>
                  <w:r w:rsidRPr="007C573D">
                    <w:rPr>
                      <w:rFonts w:ascii="Calibri" w:eastAsia="Times New Roman" w:hAnsi="Calibri" w:cs="Calibri"/>
                      <w:sz w:val="16"/>
                      <w:szCs w:val="16"/>
                      <w:lang w:eastAsia="sv-SE"/>
                    </w:rPr>
                    <w:t>) från Planerad operationsstart (V420) till Operationsstart (V565)</w:t>
                  </w:r>
                </w:p>
              </w:tc>
            </w:tr>
            <w:tr w:rsidR="00FD6CD3" w:rsidRPr="00FD6CD3" w14:paraId="0EBD5EE5" w14:textId="77777777" w:rsidTr="00FD6CD3">
              <w:trPr>
                <w:trHeight w:val="465"/>
              </w:trPr>
              <w:tc>
                <w:tcPr>
                  <w:tcW w:w="420" w:type="dxa"/>
                  <w:tcBorders>
                    <w:top w:val="nil"/>
                    <w:left w:val="single" w:sz="4" w:space="0" w:color="auto"/>
                    <w:bottom w:val="single" w:sz="4" w:space="0" w:color="auto"/>
                    <w:right w:val="single" w:sz="4" w:space="0" w:color="auto"/>
                  </w:tcBorders>
                  <w:vAlign w:val="bottom"/>
                  <w:hideMark/>
                </w:tcPr>
                <w:p w14:paraId="74EE4972"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lastRenderedPageBreak/>
                    <w:t>505</w:t>
                  </w:r>
                </w:p>
              </w:tc>
              <w:tc>
                <w:tcPr>
                  <w:tcW w:w="400" w:type="dxa"/>
                  <w:tcBorders>
                    <w:top w:val="nil"/>
                    <w:left w:val="nil"/>
                    <w:bottom w:val="single" w:sz="4" w:space="0" w:color="auto"/>
                    <w:right w:val="single" w:sz="4" w:space="0" w:color="auto"/>
                  </w:tcBorders>
                  <w:vAlign w:val="bottom"/>
                  <w:hideMark/>
                </w:tcPr>
                <w:p w14:paraId="74848688"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506</w:t>
                  </w:r>
                </w:p>
              </w:tc>
              <w:tc>
                <w:tcPr>
                  <w:tcW w:w="1280" w:type="dxa"/>
                  <w:tcBorders>
                    <w:top w:val="nil"/>
                    <w:left w:val="nil"/>
                    <w:bottom w:val="single" w:sz="4" w:space="0" w:color="auto"/>
                    <w:right w:val="single" w:sz="4" w:space="0" w:color="auto"/>
                  </w:tcBorders>
                  <w:vAlign w:val="center"/>
                  <w:hideMark/>
                </w:tcPr>
                <w:p w14:paraId="1B2A13CF" w14:textId="77777777" w:rsidR="00FD6CD3" w:rsidRPr="007C573D" w:rsidRDefault="00FD6CD3" w:rsidP="00FD6CD3">
                  <w:pPr>
                    <w:spacing w:after="0" w:line="240" w:lineRule="auto"/>
                    <w:rPr>
                      <w:rFonts w:ascii="Calibri" w:eastAsia="Times New Roman" w:hAnsi="Calibri" w:cs="Calibri"/>
                      <w:sz w:val="16"/>
                      <w:szCs w:val="16"/>
                      <w:lang w:eastAsia="sv-SE"/>
                    </w:rPr>
                  </w:pPr>
                  <w:proofErr w:type="spellStart"/>
                  <w:r w:rsidRPr="007C573D">
                    <w:rPr>
                      <w:rFonts w:ascii="Calibri" w:eastAsia="Times New Roman" w:hAnsi="Calibri" w:cs="Calibri"/>
                      <w:sz w:val="16"/>
                      <w:szCs w:val="16"/>
                      <w:lang w:eastAsia="sv-SE"/>
                    </w:rPr>
                    <w:t>Inskrivningtid</w:t>
                  </w:r>
                  <w:proofErr w:type="spellEnd"/>
                  <w:r w:rsidRPr="007C573D">
                    <w:rPr>
                      <w:rFonts w:ascii="Calibri" w:eastAsia="Times New Roman" w:hAnsi="Calibri" w:cs="Calibri"/>
                      <w:sz w:val="16"/>
                      <w:szCs w:val="16"/>
                      <w:lang w:eastAsia="sv-SE"/>
                    </w:rPr>
                    <w:t xml:space="preserve"> på sjukhus</w:t>
                  </w:r>
                </w:p>
              </w:tc>
              <w:tc>
                <w:tcPr>
                  <w:tcW w:w="600" w:type="dxa"/>
                  <w:tcBorders>
                    <w:top w:val="nil"/>
                    <w:left w:val="nil"/>
                    <w:bottom w:val="single" w:sz="4" w:space="0" w:color="auto"/>
                    <w:right w:val="single" w:sz="4" w:space="0" w:color="auto"/>
                  </w:tcBorders>
                  <w:vAlign w:val="bottom"/>
                  <w:hideMark/>
                </w:tcPr>
                <w:p w14:paraId="38469E2D"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B1460</w:t>
                  </w:r>
                </w:p>
              </w:tc>
              <w:tc>
                <w:tcPr>
                  <w:tcW w:w="4080" w:type="dxa"/>
                  <w:tcBorders>
                    <w:top w:val="nil"/>
                    <w:left w:val="nil"/>
                    <w:bottom w:val="single" w:sz="4" w:space="0" w:color="auto"/>
                    <w:right w:val="single" w:sz="4" w:space="0" w:color="auto"/>
                  </w:tcBorders>
                  <w:vAlign w:val="bottom"/>
                  <w:hideMark/>
                </w:tcPr>
                <w:p w14:paraId="082F041C"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Antal dagar från Inskrivning på sjukhus (V505) till Utskrivning från sjukhus (V506)</w:t>
                  </w:r>
                </w:p>
              </w:tc>
            </w:tr>
            <w:tr w:rsidR="00FD6CD3" w:rsidRPr="00FD6CD3" w14:paraId="549F080D" w14:textId="77777777" w:rsidTr="00FD6CD3">
              <w:trPr>
                <w:trHeight w:val="1815"/>
              </w:trPr>
              <w:tc>
                <w:tcPr>
                  <w:tcW w:w="420" w:type="dxa"/>
                  <w:tcBorders>
                    <w:top w:val="nil"/>
                    <w:left w:val="single" w:sz="4" w:space="0" w:color="auto"/>
                    <w:bottom w:val="single" w:sz="4" w:space="0" w:color="auto"/>
                    <w:right w:val="single" w:sz="4" w:space="0" w:color="auto"/>
                  </w:tcBorders>
                  <w:vAlign w:val="center"/>
                  <w:hideMark/>
                </w:tcPr>
                <w:p w14:paraId="11EE3DED"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335</w:t>
                  </w:r>
                </w:p>
              </w:tc>
              <w:tc>
                <w:tcPr>
                  <w:tcW w:w="400" w:type="dxa"/>
                  <w:tcBorders>
                    <w:top w:val="nil"/>
                    <w:left w:val="nil"/>
                    <w:bottom w:val="single" w:sz="4" w:space="0" w:color="auto"/>
                    <w:right w:val="single" w:sz="4" w:space="0" w:color="auto"/>
                  </w:tcBorders>
                  <w:vAlign w:val="center"/>
                  <w:hideMark/>
                </w:tcPr>
                <w:p w14:paraId="7BCA728E"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690; 810</w:t>
                  </w:r>
                </w:p>
              </w:tc>
              <w:tc>
                <w:tcPr>
                  <w:tcW w:w="1280" w:type="dxa"/>
                  <w:tcBorders>
                    <w:top w:val="nil"/>
                    <w:left w:val="nil"/>
                    <w:bottom w:val="single" w:sz="4" w:space="0" w:color="auto"/>
                    <w:right w:val="single" w:sz="4" w:space="0" w:color="auto"/>
                  </w:tcBorders>
                  <w:vAlign w:val="center"/>
                  <w:hideMark/>
                </w:tcPr>
                <w:p w14:paraId="20999A0A"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Nivåhöjning av eftervårdsnivå</w:t>
                  </w:r>
                </w:p>
              </w:tc>
              <w:tc>
                <w:tcPr>
                  <w:tcW w:w="600" w:type="dxa"/>
                  <w:tcBorders>
                    <w:top w:val="nil"/>
                    <w:left w:val="nil"/>
                    <w:bottom w:val="single" w:sz="4" w:space="0" w:color="auto"/>
                    <w:right w:val="single" w:sz="4" w:space="0" w:color="auto"/>
                  </w:tcBorders>
                  <w:vAlign w:val="center"/>
                  <w:hideMark/>
                </w:tcPr>
                <w:p w14:paraId="3FB72D33"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B1500</w:t>
                  </w:r>
                </w:p>
              </w:tc>
              <w:tc>
                <w:tcPr>
                  <w:tcW w:w="4080" w:type="dxa"/>
                  <w:tcBorders>
                    <w:top w:val="nil"/>
                    <w:left w:val="nil"/>
                    <w:bottom w:val="single" w:sz="4" w:space="0" w:color="auto"/>
                    <w:right w:val="single" w:sz="4" w:space="0" w:color="auto"/>
                  </w:tcBorders>
                  <w:vAlign w:val="bottom"/>
                  <w:hideMark/>
                </w:tcPr>
                <w:p w14:paraId="714DE6E0"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Differens mellan planerad eftervårdsnivå (V355) och högsta eftervårdsnivå (V690) alternativt (V810). Vårdnivå 1: Dagkirurgi, hem. Vårdnivå 2: postop  Vårdnivå 3: Avdelning, Patienthotell.  Vårdnivå 4 Intensivvård. Om V690 avviker från V335 skall detta betraktas som höjd vårdnivå i förhållande till planerad om: vårdnivå stigit från planerad; (sänkt om den sjunkit; oförändrad om den bytt inom egen vårdnivå)</w:t>
                  </w:r>
                </w:p>
              </w:tc>
            </w:tr>
            <w:tr w:rsidR="00FD6CD3" w:rsidRPr="00FD6CD3" w14:paraId="502259FF" w14:textId="77777777" w:rsidTr="00FD6CD3">
              <w:trPr>
                <w:trHeight w:val="690"/>
              </w:trPr>
              <w:tc>
                <w:tcPr>
                  <w:tcW w:w="420" w:type="dxa"/>
                  <w:tcBorders>
                    <w:top w:val="nil"/>
                    <w:left w:val="single" w:sz="4" w:space="0" w:color="auto"/>
                    <w:bottom w:val="single" w:sz="4" w:space="0" w:color="auto"/>
                    <w:right w:val="single" w:sz="4" w:space="0" w:color="auto"/>
                  </w:tcBorders>
                  <w:vAlign w:val="bottom"/>
                  <w:hideMark/>
                </w:tcPr>
                <w:p w14:paraId="7404AB1E"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340</w:t>
                  </w:r>
                </w:p>
              </w:tc>
              <w:tc>
                <w:tcPr>
                  <w:tcW w:w="400" w:type="dxa"/>
                  <w:tcBorders>
                    <w:top w:val="nil"/>
                    <w:left w:val="nil"/>
                    <w:bottom w:val="single" w:sz="4" w:space="0" w:color="auto"/>
                    <w:right w:val="single" w:sz="4" w:space="0" w:color="auto"/>
                  </w:tcBorders>
                  <w:vAlign w:val="bottom"/>
                  <w:hideMark/>
                </w:tcPr>
                <w:p w14:paraId="72259A47"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345</w:t>
                  </w:r>
                </w:p>
              </w:tc>
              <w:tc>
                <w:tcPr>
                  <w:tcW w:w="1280" w:type="dxa"/>
                  <w:tcBorders>
                    <w:top w:val="nil"/>
                    <w:left w:val="nil"/>
                    <w:bottom w:val="single" w:sz="4" w:space="0" w:color="auto"/>
                    <w:right w:val="single" w:sz="4" w:space="0" w:color="auto"/>
                  </w:tcBorders>
                  <w:vAlign w:val="center"/>
                  <w:hideMark/>
                </w:tcPr>
                <w:p w14:paraId="279C83B7"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BMI</w:t>
                  </w:r>
                </w:p>
              </w:tc>
              <w:tc>
                <w:tcPr>
                  <w:tcW w:w="600" w:type="dxa"/>
                  <w:tcBorders>
                    <w:top w:val="nil"/>
                    <w:left w:val="nil"/>
                    <w:bottom w:val="single" w:sz="4" w:space="0" w:color="auto"/>
                    <w:right w:val="single" w:sz="4" w:space="0" w:color="auto"/>
                  </w:tcBorders>
                  <w:vAlign w:val="bottom"/>
                  <w:hideMark/>
                </w:tcPr>
                <w:p w14:paraId="3A75C8F1"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B1600</w:t>
                  </w:r>
                </w:p>
              </w:tc>
              <w:tc>
                <w:tcPr>
                  <w:tcW w:w="4080" w:type="dxa"/>
                  <w:tcBorders>
                    <w:top w:val="nil"/>
                    <w:left w:val="nil"/>
                    <w:bottom w:val="single" w:sz="4" w:space="0" w:color="auto"/>
                    <w:right w:val="single" w:sz="4" w:space="0" w:color="auto"/>
                  </w:tcBorders>
                  <w:vAlign w:val="bottom"/>
                  <w:hideMark/>
                </w:tcPr>
                <w:p w14:paraId="53AA87A3"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Patientens vikt (V340) dividerat med patientens längd (V345) i meter i kvadrat registrerat vid operationsanmälan</w:t>
                  </w:r>
                </w:p>
              </w:tc>
            </w:tr>
            <w:tr w:rsidR="00FD6CD3" w:rsidRPr="00FD6CD3" w14:paraId="21B5FBFD" w14:textId="77777777" w:rsidTr="00FD6CD3">
              <w:trPr>
                <w:trHeight w:val="690"/>
              </w:trPr>
              <w:tc>
                <w:tcPr>
                  <w:tcW w:w="420" w:type="dxa"/>
                  <w:tcBorders>
                    <w:top w:val="nil"/>
                    <w:left w:val="single" w:sz="4" w:space="0" w:color="auto"/>
                    <w:bottom w:val="single" w:sz="4" w:space="0" w:color="auto"/>
                    <w:right w:val="single" w:sz="4" w:space="0" w:color="auto"/>
                  </w:tcBorders>
                  <w:vAlign w:val="bottom"/>
                  <w:hideMark/>
                </w:tcPr>
                <w:p w14:paraId="50E3670C"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440</w:t>
                  </w:r>
                </w:p>
              </w:tc>
              <w:tc>
                <w:tcPr>
                  <w:tcW w:w="400" w:type="dxa"/>
                  <w:tcBorders>
                    <w:top w:val="nil"/>
                    <w:left w:val="nil"/>
                    <w:bottom w:val="single" w:sz="4" w:space="0" w:color="auto"/>
                    <w:right w:val="single" w:sz="4" w:space="0" w:color="auto"/>
                  </w:tcBorders>
                  <w:vAlign w:val="bottom"/>
                  <w:hideMark/>
                </w:tcPr>
                <w:p w14:paraId="3EF52847"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420; 415</w:t>
                  </w:r>
                </w:p>
              </w:tc>
              <w:tc>
                <w:tcPr>
                  <w:tcW w:w="1280" w:type="dxa"/>
                  <w:tcBorders>
                    <w:top w:val="nil"/>
                    <w:left w:val="nil"/>
                    <w:bottom w:val="single" w:sz="4" w:space="0" w:color="auto"/>
                    <w:right w:val="single" w:sz="4" w:space="0" w:color="auto"/>
                  </w:tcBorders>
                  <w:vAlign w:val="center"/>
                  <w:hideMark/>
                </w:tcPr>
                <w:p w14:paraId="5E16FB5E"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Störning dagar före plan opstart</w:t>
                  </w:r>
                </w:p>
              </w:tc>
              <w:tc>
                <w:tcPr>
                  <w:tcW w:w="600" w:type="dxa"/>
                  <w:tcBorders>
                    <w:top w:val="nil"/>
                    <w:left w:val="nil"/>
                    <w:bottom w:val="single" w:sz="4" w:space="0" w:color="auto"/>
                    <w:right w:val="single" w:sz="4" w:space="0" w:color="auto"/>
                  </w:tcBorders>
                  <w:vAlign w:val="bottom"/>
                  <w:hideMark/>
                </w:tcPr>
                <w:p w14:paraId="32B61B3E"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B1700</w:t>
                  </w:r>
                </w:p>
              </w:tc>
              <w:tc>
                <w:tcPr>
                  <w:tcW w:w="4080" w:type="dxa"/>
                  <w:tcBorders>
                    <w:top w:val="nil"/>
                    <w:left w:val="nil"/>
                    <w:bottom w:val="single" w:sz="4" w:space="0" w:color="auto"/>
                    <w:right w:val="single" w:sz="4" w:space="0" w:color="auto"/>
                  </w:tcBorders>
                  <w:vAlign w:val="bottom"/>
                  <w:hideMark/>
                </w:tcPr>
                <w:p w14:paraId="0F3FE80D"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Antal dagar från strykningstidpunkt (V440) till planerad operationstid start (V420) alternativt patienttid start (V415) om planerad operationstid start saknas</w:t>
                  </w:r>
                </w:p>
              </w:tc>
            </w:tr>
            <w:tr w:rsidR="00FD6CD3" w:rsidRPr="00FD6CD3" w14:paraId="2389D7A6" w14:textId="77777777" w:rsidTr="00FD6CD3">
              <w:trPr>
                <w:trHeight w:val="690"/>
              </w:trPr>
              <w:tc>
                <w:tcPr>
                  <w:tcW w:w="420" w:type="dxa"/>
                  <w:tcBorders>
                    <w:top w:val="nil"/>
                    <w:left w:val="single" w:sz="4" w:space="0" w:color="auto"/>
                    <w:bottom w:val="single" w:sz="4" w:space="0" w:color="auto"/>
                    <w:right w:val="single" w:sz="4" w:space="0" w:color="auto"/>
                  </w:tcBorders>
                  <w:vAlign w:val="bottom"/>
                  <w:hideMark/>
                </w:tcPr>
                <w:p w14:paraId="5D90D467"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440</w:t>
                  </w:r>
                </w:p>
              </w:tc>
              <w:tc>
                <w:tcPr>
                  <w:tcW w:w="400" w:type="dxa"/>
                  <w:tcBorders>
                    <w:top w:val="nil"/>
                    <w:left w:val="nil"/>
                    <w:bottom w:val="single" w:sz="4" w:space="0" w:color="auto"/>
                    <w:right w:val="single" w:sz="4" w:space="0" w:color="auto"/>
                  </w:tcBorders>
                  <w:vAlign w:val="bottom"/>
                  <w:hideMark/>
                </w:tcPr>
                <w:p w14:paraId="183155CD"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420; 415</w:t>
                  </w:r>
                </w:p>
              </w:tc>
              <w:tc>
                <w:tcPr>
                  <w:tcW w:w="1280" w:type="dxa"/>
                  <w:tcBorders>
                    <w:top w:val="nil"/>
                    <w:left w:val="nil"/>
                    <w:bottom w:val="single" w:sz="4" w:space="0" w:color="auto"/>
                    <w:right w:val="single" w:sz="4" w:space="0" w:color="auto"/>
                  </w:tcBorders>
                  <w:vAlign w:val="center"/>
                  <w:hideMark/>
                </w:tcPr>
                <w:p w14:paraId="37B55FE8"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Sen strykning (1=Ja)</w:t>
                  </w:r>
                </w:p>
              </w:tc>
              <w:tc>
                <w:tcPr>
                  <w:tcW w:w="600" w:type="dxa"/>
                  <w:tcBorders>
                    <w:top w:val="nil"/>
                    <w:left w:val="nil"/>
                    <w:bottom w:val="single" w:sz="4" w:space="0" w:color="auto"/>
                    <w:right w:val="single" w:sz="4" w:space="0" w:color="auto"/>
                  </w:tcBorders>
                  <w:vAlign w:val="bottom"/>
                  <w:hideMark/>
                </w:tcPr>
                <w:p w14:paraId="442D173B"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B1710</w:t>
                  </w:r>
                </w:p>
              </w:tc>
              <w:tc>
                <w:tcPr>
                  <w:tcW w:w="4080" w:type="dxa"/>
                  <w:tcBorders>
                    <w:top w:val="nil"/>
                    <w:left w:val="nil"/>
                    <w:bottom w:val="single" w:sz="4" w:space="0" w:color="auto"/>
                    <w:right w:val="single" w:sz="4" w:space="0" w:color="auto"/>
                  </w:tcBorders>
                  <w:vAlign w:val="bottom"/>
                  <w:hideMark/>
                </w:tcPr>
                <w:p w14:paraId="10E10502"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Sen strykning innebär att strykning sker tidigast klockan 17 dagen innan planerat operationsdatum; SE störningar före planerad opstart</w:t>
                  </w:r>
                </w:p>
              </w:tc>
            </w:tr>
            <w:tr w:rsidR="00FD6CD3" w:rsidRPr="00FD6CD3" w14:paraId="1A8B93E3" w14:textId="77777777" w:rsidTr="00FD6CD3">
              <w:trPr>
                <w:trHeight w:val="675"/>
              </w:trPr>
              <w:tc>
                <w:tcPr>
                  <w:tcW w:w="420" w:type="dxa"/>
                  <w:tcBorders>
                    <w:top w:val="nil"/>
                    <w:left w:val="single" w:sz="4" w:space="0" w:color="auto"/>
                    <w:bottom w:val="single" w:sz="4" w:space="0" w:color="auto"/>
                    <w:right w:val="single" w:sz="4" w:space="0" w:color="auto"/>
                  </w:tcBorders>
                  <w:vAlign w:val="bottom"/>
                  <w:hideMark/>
                </w:tcPr>
                <w:p w14:paraId="7A22BE70"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w:t>
                  </w:r>
                </w:p>
              </w:tc>
              <w:tc>
                <w:tcPr>
                  <w:tcW w:w="400" w:type="dxa"/>
                  <w:tcBorders>
                    <w:top w:val="nil"/>
                    <w:left w:val="nil"/>
                    <w:bottom w:val="single" w:sz="4" w:space="0" w:color="auto"/>
                    <w:right w:val="single" w:sz="4" w:space="0" w:color="auto"/>
                  </w:tcBorders>
                  <w:vAlign w:val="bottom"/>
                  <w:hideMark/>
                </w:tcPr>
                <w:p w14:paraId="21F0C54D"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w:t>
                  </w:r>
                </w:p>
              </w:tc>
              <w:tc>
                <w:tcPr>
                  <w:tcW w:w="1280" w:type="dxa"/>
                  <w:tcBorders>
                    <w:top w:val="nil"/>
                    <w:left w:val="nil"/>
                    <w:bottom w:val="single" w:sz="4" w:space="0" w:color="auto"/>
                    <w:right w:val="single" w:sz="4" w:space="0" w:color="auto"/>
                  </w:tcBorders>
                  <w:vAlign w:val="center"/>
                  <w:hideMark/>
                </w:tcPr>
                <w:p w14:paraId="2CCDE321"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Dödsdatum kontrollerat 20XX-YY-ZZ</w:t>
                  </w:r>
                </w:p>
              </w:tc>
              <w:tc>
                <w:tcPr>
                  <w:tcW w:w="600" w:type="dxa"/>
                  <w:tcBorders>
                    <w:top w:val="nil"/>
                    <w:left w:val="nil"/>
                    <w:bottom w:val="single" w:sz="4" w:space="0" w:color="auto"/>
                    <w:right w:val="single" w:sz="4" w:space="0" w:color="auto"/>
                  </w:tcBorders>
                  <w:vAlign w:val="bottom"/>
                  <w:hideMark/>
                </w:tcPr>
                <w:p w14:paraId="718F3FC1"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D1030</w:t>
                  </w:r>
                </w:p>
              </w:tc>
              <w:tc>
                <w:tcPr>
                  <w:tcW w:w="4080" w:type="dxa"/>
                  <w:tcBorders>
                    <w:top w:val="nil"/>
                    <w:left w:val="nil"/>
                    <w:bottom w:val="single" w:sz="4" w:space="0" w:color="auto"/>
                    <w:right w:val="single" w:sz="4" w:space="0" w:color="auto"/>
                  </w:tcBorders>
                  <w:vAlign w:val="bottom"/>
                  <w:hideMark/>
                </w:tcPr>
                <w:p w14:paraId="1F8DB5FE"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Dödsdatum registrerat i befolkningsregistret</w:t>
                  </w:r>
                </w:p>
              </w:tc>
            </w:tr>
            <w:tr w:rsidR="00FD6CD3" w:rsidRPr="00FD6CD3" w14:paraId="2701584B" w14:textId="77777777" w:rsidTr="00FD6CD3">
              <w:trPr>
                <w:trHeight w:val="465"/>
              </w:trPr>
              <w:tc>
                <w:tcPr>
                  <w:tcW w:w="420" w:type="dxa"/>
                  <w:tcBorders>
                    <w:top w:val="nil"/>
                    <w:left w:val="single" w:sz="4" w:space="0" w:color="auto"/>
                    <w:bottom w:val="single" w:sz="4" w:space="0" w:color="auto"/>
                    <w:right w:val="single" w:sz="4" w:space="0" w:color="auto"/>
                  </w:tcBorders>
                  <w:vAlign w:val="center"/>
                  <w:hideMark/>
                </w:tcPr>
                <w:p w14:paraId="77B5314C"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565</w:t>
                  </w:r>
                </w:p>
              </w:tc>
              <w:tc>
                <w:tcPr>
                  <w:tcW w:w="400" w:type="dxa"/>
                  <w:tcBorders>
                    <w:top w:val="nil"/>
                    <w:left w:val="nil"/>
                    <w:bottom w:val="single" w:sz="4" w:space="0" w:color="auto"/>
                    <w:right w:val="single" w:sz="4" w:space="0" w:color="auto"/>
                  </w:tcBorders>
                  <w:vAlign w:val="center"/>
                  <w:hideMark/>
                </w:tcPr>
                <w:p w14:paraId="7D311589"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570</w:t>
                  </w:r>
                </w:p>
              </w:tc>
              <w:tc>
                <w:tcPr>
                  <w:tcW w:w="1280" w:type="dxa"/>
                  <w:tcBorders>
                    <w:top w:val="nil"/>
                    <w:left w:val="nil"/>
                    <w:bottom w:val="single" w:sz="4" w:space="0" w:color="auto"/>
                    <w:right w:val="single" w:sz="4" w:space="0" w:color="auto"/>
                  </w:tcBorders>
                  <w:vAlign w:val="center"/>
                  <w:hideMark/>
                </w:tcPr>
                <w:p w14:paraId="5F141C62"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Operationstid</w:t>
                  </w:r>
                </w:p>
              </w:tc>
              <w:tc>
                <w:tcPr>
                  <w:tcW w:w="600" w:type="dxa"/>
                  <w:tcBorders>
                    <w:top w:val="nil"/>
                    <w:left w:val="nil"/>
                    <w:bottom w:val="single" w:sz="4" w:space="0" w:color="auto"/>
                    <w:right w:val="single" w:sz="4" w:space="0" w:color="auto"/>
                  </w:tcBorders>
                  <w:vAlign w:val="center"/>
                  <w:hideMark/>
                </w:tcPr>
                <w:p w14:paraId="2191BFEF"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w:t>
                  </w:r>
                </w:p>
              </w:tc>
              <w:tc>
                <w:tcPr>
                  <w:tcW w:w="4080" w:type="dxa"/>
                  <w:tcBorders>
                    <w:top w:val="nil"/>
                    <w:left w:val="nil"/>
                    <w:bottom w:val="single" w:sz="4" w:space="0" w:color="auto"/>
                    <w:right w:val="single" w:sz="4" w:space="0" w:color="auto"/>
                  </w:tcBorders>
                  <w:vAlign w:val="bottom"/>
                  <w:hideMark/>
                </w:tcPr>
                <w:p w14:paraId="6F7CEF9D"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Tid (</w:t>
                  </w:r>
                  <w:proofErr w:type="spellStart"/>
                  <w:r w:rsidRPr="007C573D">
                    <w:rPr>
                      <w:rFonts w:ascii="Calibri" w:eastAsia="Times New Roman" w:hAnsi="Calibri" w:cs="Calibri"/>
                      <w:sz w:val="16"/>
                      <w:szCs w:val="16"/>
                      <w:lang w:eastAsia="sv-SE"/>
                    </w:rPr>
                    <w:t>timmar:minuter</w:t>
                  </w:r>
                  <w:proofErr w:type="spellEnd"/>
                  <w:r w:rsidRPr="007C573D">
                    <w:rPr>
                      <w:rFonts w:ascii="Calibri" w:eastAsia="Times New Roman" w:hAnsi="Calibri" w:cs="Calibri"/>
                      <w:sz w:val="16"/>
                      <w:szCs w:val="16"/>
                      <w:lang w:eastAsia="sv-SE"/>
                    </w:rPr>
                    <w:t>) från operation start (V565) till operation slut (V570)</w:t>
                  </w:r>
                </w:p>
              </w:tc>
            </w:tr>
            <w:tr w:rsidR="00FD6CD3" w:rsidRPr="00FD6CD3" w14:paraId="5A47E6E8" w14:textId="77777777" w:rsidTr="00FD6CD3">
              <w:trPr>
                <w:trHeight w:val="300"/>
              </w:trPr>
              <w:tc>
                <w:tcPr>
                  <w:tcW w:w="420" w:type="dxa"/>
                  <w:tcBorders>
                    <w:top w:val="nil"/>
                    <w:left w:val="single" w:sz="4" w:space="0" w:color="auto"/>
                    <w:bottom w:val="single" w:sz="4" w:space="0" w:color="auto"/>
                    <w:right w:val="single" w:sz="4" w:space="0" w:color="auto"/>
                  </w:tcBorders>
                  <w:vAlign w:val="bottom"/>
                  <w:hideMark/>
                </w:tcPr>
                <w:p w14:paraId="79A4EB44"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w:t>
                  </w:r>
                </w:p>
              </w:tc>
              <w:tc>
                <w:tcPr>
                  <w:tcW w:w="400" w:type="dxa"/>
                  <w:tcBorders>
                    <w:top w:val="nil"/>
                    <w:left w:val="nil"/>
                    <w:bottom w:val="single" w:sz="4" w:space="0" w:color="auto"/>
                    <w:right w:val="single" w:sz="4" w:space="0" w:color="auto"/>
                  </w:tcBorders>
                  <w:vAlign w:val="bottom"/>
                  <w:hideMark/>
                </w:tcPr>
                <w:p w14:paraId="46E28E7B"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w:t>
                  </w:r>
                </w:p>
              </w:tc>
              <w:tc>
                <w:tcPr>
                  <w:tcW w:w="1280" w:type="dxa"/>
                  <w:tcBorders>
                    <w:top w:val="nil"/>
                    <w:left w:val="nil"/>
                    <w:bottom w:val="single" w:sz="4" w:space="0" w:color="auto"/>
                    <w:right w:val="single" w:sz="4" w:space="0" w:color="auto"/>
                  </w:tcBorders>
                  <w:vAlign w:val="center"/>
                  <w:hideMark/>
                </w:tcPr>
                <w:p w14:paraId="7C80EB68" w14:textId="77777777" w:rsidR="00FD6CD3" w:rsidRPr="007C573D" w:rsidRDefault="00FD6CD3" w:rsidP="00FD6CD3">
                  <w:pPr>
                    <w:spacing w:after="0" w:line="240" w:lineRule="auto"/>
                    <w:rPr>
                      <w:rFonts w:ascii="Calibri" w:eastAsia="Times New Roman" w:hAnsi="Calibri" w:cs="Calibri"/>
                      <w:sz w:val="16"/>
                      <w:szCs w:val="16"/>
                      <w:lang w:eastAsia="sv-SE"/>
                    </w:rPr>
                  </w:pPr>
                  <w:proofErr w:type="spellStart"/>
                  <w:r w:rsidRPr="007C573D">
                    <w:rPr>
                      <w:rFonts w:ascii="Calibri" w:eastAsia="Times New Roman" w:hAnsi="Calibri" w:cs="Calibri"/>
                      <w:sz w:val="16"/>
                      <w:szCs w:val="16"/>
                      <w:lang w:eastAsia="sv-SE"/>
                    </w:rPr>
                    <w:t>PatID</w:t>
                  </w:r>
                  <w:proofErr w:type="spellEnd"/>
                </w:p>
              </w:tc>
              <w:tc>
                <w:tcPr>
                  <w:tcW w:w="600" w:type="dxa"/>
                  <w:tcBorders>
                    <w:top w:val="nil"/>
                    <w:left w:val="nil"/>
                    <w:bottom w:val="single" w:sz="4" w:space="0" w:color="auto"/>
                    <w:right w:val="single" w:sz="4" w:space="0" w:color="auto"/>
                  </w:tcBorders>
                  <w:vAlign w:val="bottom"/>
                  <w:hideMark/>
                </w:tcPr>
                <w:p w14:paraId="78D3F61B"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Excel</w:t>
                  </w:r>
                </w:p>
              </w:tc>
              <w:tc>
                <w:tcPr>
                  <w:tcW w:w="4080" w:type="dxa"/>
                  <w:tcBorders>
                    <w:top w:val="nil"/>
                    <w:left w:val="nil"/>
                    <w:bottom w:val="single" w:sz="4" w:space="0" w:color="auto"/>
                    <w:right w:val="single" w:sz="4" w:space="0" w:color="auto"/>
                  </w:tcBorders>
                  <w:vAlign w:val="bottom"/>
                  <w:hideMark/>
                </w:tcPr>
                <w:p w14:paraId="7695576D"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Unikt slumpmässigt nummer för varje patient</w:t>
                  </w:r>
                </w:p>
              </w:tc>
            </w:tr>
            <w:tr w:rsidR="00FD6CD3" w:rsidRPr="00FD6CD3" w14:paraId="38B44AC9" w14:textId="77777777" w:rsidTr="00FD6CD3">
              <w:trPr>
                <w:trHeight w:val="465"/>
              </w:trPr>
              <w:tc>
                <w:tcPr>
                  <w:tcW w:w="420" w:type="dxa"/>
                  <w:tcBorders>
                    <w:top w:val="nil"/>
                    <w:left w:val="single" w:sz="4" w:space="0" w:color="auto"/>
                    <w:bottom w:val="single" w:sz="4" w:space="0" w:color="auto"/>
                    <w:right w:val="single" w:sz="4" w:space="0" w:color="auto"/>
                  </w:tcBorders>
                  <w:vAlign w:val="bottom"/>
                  <w:hideMark/>
                </w:tcPr>
                <w:p w14:paraId="13724B4B"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w:t>
                  </w:r>
                </w:p>
              </w:tc>
              <w:tc>
                <w:tcPr>
                  <w:tcW w:w="400" w:type="dxa"/>
                  <w:tcBorders>
                    <w:top w:val="nil"/>
                    <w:left w:val="nil"/>
                    <w:bottom w:val="single" w:sz="4" w:space="0" w:color="auto"/>
                    <w:right w:val="single" w:sz="4" w:space="0" w:color="auto"/>
                  </w:tcBorders>
                  <w:vAlign w:val="bottom"/>
                  <w:hideMark/>
                </w:tcPr>
                <w:p w14:paraId="22BF3D23" w14:textId="77777777" w:rsidR="00FD6CD3" w:rsidRPr="007C573D" w:rsidRDefault="00FD6CD3" w:rsidP="00FD6CD3">
                  <w:pPr>
                    <w:spacing w:after="0" w:line="240" w:lineRule="auto"/>
                    <w:jc w:val="right"/>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w:t>
                  </w:r>
                </w:p>
              </w:tc>
              <w:tc>
                <w:tcPr>
                  <w:tcW w:w="1280" w:type="dxa"/>
                  <w:tcBorders>
                    <w:top w:val="nil"/>
                    <w:left w:val="nil"/>
                    <w:bottom w:val="single" w:sz="4" w:space="0" w:color="auto"/>
                    <w:right w:val="single" w:sz="4" w:space="0" w:color="auto"/>
                  </w:tcBorders>
                  <w:vAlign w:val="center"/>
                  <w:hideMark/>
                </w:tcPr>
                <w:p w14:paraId="1D9926BB"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SPOR-version</w:t>
                  </w:r>
                </w:p>
              </w:tc>
              <w:tc>
                <w:tcPr>
                  <w:tcW w:w="600" w:type="dxa"/>
                  <w:tcBorders>
                    <w:top w:val="nil"/>
                    <w:left w:val="nil"/>
                    <w:bottom w:val="single" w:sz="4" w:space="0" w:color="auto"/>
                    <w:right w:val="single" w:sz="4" w:space="0" w:color="auto"/>
                  </w:tcBorders>
                  <w:vAlign w:val="bottom"/>
                  <w:hideMark/>
                </w:tcPr>
                <w:p w14:paraId="176FA48F"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Excel</w:t>
                  </w:r>
                </w:p>
              </w:tc>
              <w:tc>
                <w:tcPr>
                  <w:tcW w:w="4080" w:type="dxa"/>
                  <w:tcBorders>
                    <w:top w:val="nil"/>
                    <w:left w:val="nil"/>
                    <w:bottom w:val="single" w:sz="4" w:space="0" w:color="auto"/>
                    <w:right w:val="single" w:sz="4" w:space="0" w:color="auto"/>
                  </w:tcBorders>
                  <w:vAlign w:val="bottom"/>
                  <w:hideMark/>
                </w:tcPr>
                <w:p w14:paraId="3108C683" w14:textId="77777777" w:rsidR="00FD6CD3" w:rsidRPr="007C573D" w:rsidRDefault="00FD6CD3" w:rsidP="00FD6CD3">
                  <w:pPr>
                    <w:spacing w:after="0" w:line="240" w:lineRule="auto"/>
                    <w:rPr>
                      <w:rFonts w:ascii="Calibri" w:eastAsia="Times New Roman" w:hAnsi="Calibri" w:cs="Calibri"/>
                      <w:sz w:val="16"/>
                      <w:szCs w:val="16"/>
                      <w:lang w:eastAsia="sv-SE"/>
                    </w:rPr>
                  </w:pPr>
                  <w:r w:rsidRPr="007C573D">
                    <w:rPr>
                      <w:rFonts w:ascii="Calibri" w:eastAsia="Times New Roman" w:hAnsi="Calibri" w:cs="Calibri"/>
                      <w:sz w:val="16"/>
                      <w:szCs w:val="16"/>
                      <w:lang w:eastAsia="sv-SE"/>
                    </w:rPr>
                    <w:t xml:space="preserve">Den version av SPOR som senast </w:t>
                  </w:r>
                  <w:proofErr w:type="spellStart"/>
                  <w:r w:rsidRPr="007C573D">
                    <w:rPr>
                      <w:rFonts w:ascii="Calibri" w:eastAsia="Times New Roman" w:hAnsi="Calibri" w:cs="Calibri"/>
                      <w:sz w:val="16"/>
                      <w:szCs w:val="16"/>
                      <w:lang w:eastAsia="sv-SE"/>
                    </w:rPr>
                    <w:t>anväts</w:t>
                  </w:r>
                  <w:proofErr w:type="spellEnd"/>
                  <w:r w:rsidRPr="007C573D">
                    <w:rPr>
                      <w:rFonts w:ascii="Calibri" w:eastAsia="Times New Roman" w:hAnsi="Calibri" w:cs="Calibri"/>
                      <w:sz w:val="16"/>
                      <w:szCs w:val="16"/>
                      <w:lang w:eastAsia="sv-SE"/>
                    </w:rPr>
                    <w:t xml:space="preserve"> för uppdatering av behandlingsnumret</w:t>
                  </w:r>
                </w:p>
              </w:tc>
            </w:tr>
          </w:tbl>
          <w:p w14:paraId="65C5275B" w14:textId="77777777" w:rsidR="00FD6CD3" w:rsidRPr="00556AED" w:rsidRDefault="00FD6CD3" w:rsidP="00354419"/>
        </w:tc>
      </w:tr>
    </w:tbl>
    <w:p w14:paraId="358395EB" w14:textId="77777777" w:rsidR="00F1080D" w:rsidRPr="00556AED" w:rsidRDefault="00F1080D"/>
    <w:p w14:paraId="2A330334" w14:textId="3CDF8434" w:rsidR="00070955" w:rsidRDefault="00070955"/>
    <w:p w14:paraId="141B21BB" w14:textId="135475AC" w:rsidR="002355B4" w:rsidRPr="00556AED" w:rsidRDefault="00907699" w:rsidP="00D337AA">
      <w:pPr>
        <w:spacing w:after="0"/>
      </w:pPr>
      <w:r w:rsidRPr="00556AED">
        <w:t xml:space="preserve">SoS termbank: </w:t>
      </w:r>
      <w:hyperlink r:id="rId13" w:history="1">
        <w:r w:rsidRPr="00556AED">
          <w:rPr>
            <w:rStyle w:val="Hyperlnk"/>
            <w:color w:val="auto"/>
          </w:rPr>
          <w:t>http://termbank.socialstyrelsen.se/</w:t>
        </w:r>
      </w:hyperlink>
    </w:p>
    <w:p w14:paraId="6FE9AFBD" w14:textId="77777777" w:rsidR="00907699" w:rsidRPr="00556AED" w:rsidRDefault="00907699" w:rsidP="00D337AA">
      <w:pPr>
        <w:spacing w:after="0"/>
      </w:pPr>
      <w:r w:rsidRPr="00556AED">
        <w:t xml:space="preserve">Nysam: </w:t>
      </w:r>
      <w:hyperlink r:id="rId14" w:history="1">
        <w:r w:rsidRPr="00556AED">
          <w:rPr>
            <w:rStyle w:val="Hyperlnk"/>
            <w:color w:val="auto"/>
          </w:rPr>
          <w:t>http://www.nysam.com/</w:t>
        </w:r>
      </w:hyperlink>
    </w:p>
    <w:p w14:paraId="7307D753" w14:textId="77777777" w:rsidR="00606370" w:rsidRPr="00D84BFB" w:rsidRDefault="00606370" w:rsidP="00D337AA">
      <w:pPr>
        <w:spacing w:after="0"/>
      </w:pPr>
      <w:r w:rsidRPr="00D84BFB">
        <w:t xml:space="preserve">SFAI: </w:t>
      </w:r>
      <w:hyperlink r:id="rId15" w:history="1">
        <w:r w:rsidR="00696B57" w:rsidRPr="00D84BFB">
          <w:rPr>
            <w:rStyle w:val="Hyperlnk"/>
            <w:color w:val="auto"/>
          </w:rPr>
          <w:t>https://sfai.se/</w:t>
        </w:r>
      </w:hyperlink>
    </w:p>
    <w:p w14:paraId="0EDC7A20" w14:textId="77777777" w:rsidR="003D0208" w:rsidRPr="00D84BFB" w:rsidRDefault="003D0208" w:rsidP="00D337AA">
      <w:pPr>
        <w:spacing w:after="0"/>
      </w:pPr>
      <w:r w:rsidRPr="00D84BFB">
        <w:t xml:space="preserve">SPOR: </w:t>
      </w:r>
      <w:hyperlink r:id="rId16" w:history="1">
        <w:r w:rsidR="00D337AA" w:rsidRPr="00D84BFB">
          <w:rPr>
            <w:rStyle w:val="Hyperlnk"/>
            <w:color w:val="auto"/>
          </w:rPr>
          <w:t>http://www.spor.se/</w:t>
        </w:r>
      </w:hyperlink>
    </w:p>
    <w:p w14:paraId="3B45D18D" w14:textId="5F95EA0C" w:rsidR="00D337AA" w:rsidRPr="00556AED" w:rsidRDefault="00634868">
      <w:r>
        <w:t xml:space="preserve">För </w:t>
      </w:r>
      <w:proofErr w:type="spellStart"/>
      <w:r>
        <w:t>Sno</w:t>
      </w:r>
      <w:r w:rsidR="007824DF" w:rsidRPr="00556AED">
        <w:t>medifiering</w:t>
      </w:r>
      <w:proofErr w:type="spellEnd"/>
      <w:r w:rsidR="007824DF" w:rsidRPr="00556AED">
        <w:t xml:space="preserve"> se </w:t>
      </w:r>
      <w:proofErr w:type="spellStart"/>
      <w:r w:rsidR="007824DF" w:rsidRPr="00556AED">
        <w:t>SPORs</w:t>
      </w:r>
      <w:proofErr w:type="spellEnd"/>
      <w:r w:rsidR="007824DF" w:rsidRPr="00556AED">
        <w:t xml:space="preserve"> variabellista i fullformat på </w:t>
      </w:r>
      <w:hyperlink r:id="rId17" w:history="1">
        <w:r w:rsidR="007824DF" w:rsidRPr="00556AED">
          <w:rPr>
            <w:rStyle w:val="Hyperlnk"/>
            <w:color w:val="auto"/>
          </w:rPr>
          <w:t>http://www.spor.se/</w:t>
        </w:r>
      </w:hyperlink>
    </w:p>
    <w:p w14:paraId="0084E358" w14:textId="77777777" w:rsidR="007824DF" w:rsidRPr="00556AED" w:rsidRDefault="007824DF"/>
    <w:p w14:paraId="051267A3" w14:textId="77777777" w:rsidR="00907699" w:rsidRPr="00556AED" w:rsidRDefault="00907699"/>
    <w:p w14:paraId="2E1E8254" w14:textId="77777777" w:rsidR="00504B3A" w:rsidRPr="00556AED" w:rsidRDefault="00504B3A"/>
    <w:p w14:paraId="637A92A2" w14:textId="4AAD18C3" w:rsidR="00504B3A" w:rsidRPr="00556AED" w:rsidRDefault="0054776B">
      <w:r>
        <w:rPr>
          <w:noProof/>
        </w:rPr>
        <w:lastRenderedPageBreak/>
        <w:drawing>
          <wp:inline distT="0" distB="0" distL="0" distR="0" wp14:anchorId="6D9BD145" wp14:editId="43F037AB">
            <wp:extent cx="8189389" cy="5669712"/>
            <wp:effectExtent l="2540" t="0" r="5080" b="508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96DAC541-7B7A-43D3-8B79-37D633B846F1}">
                          <asvg:svgBlip xmlns:asvg="http://schemas.microsoft.com/office/drawing/2016/SVG/main" r:embed="rId19"/>
                        </a:ext>
                      </a:extLst>
                    </a:blip>
                    <a:stretch>
                      <a:fillRect/>
                    </a:stretch>
                  </pic:blipFill>
                  <pic:spPr>
                    <a:xfrm rot="5400000">
                      <a:off x="0" y="0"/>
                      <a:ext cx="8199465" cy="5676688"/>
                    </a:xfrm>
                    <a:prstGeom prst="rect">
                      <a:avLst/>
                    </a:prstGeom>
                  </pic:spPr>
                </pic:pic>
              </a:graphicData>
            </a:graphic>
          </wp:inline>
        </w:drawing>
      </w:r>
    </w:p>
    <w:sectPr w:rsidR="00504B3A" w:rsidRPr="00556AED" w:rsidSect="00617CFE">
      <w:headerReference w:type="default" r:id="rId20"/>
      <w:footerReference w:type="default" r:id="rId21"/>
      <w:pgSz w:w="11906" w:h="16838"/>
      <w:pgMar w:top="1134" w:right="1134"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C58D" w14:textId="77777777" w:rsidR="006D36D8" w:rsidRDefault="006D36D8" w:rsidP="00395240">
      <w:pPr>
        <w:spacing w:after="0" w:line="240" w:lineRule="auto"/>
      </w:pPr>
      <w:r>
        <w:separator/>
      </w:r>
    </w:p>
  </w:endnote>
  <w:endnote w:type="continuationSeparator" w:id="0">
    <w:p w14:paraId="2C7001D7" w14:textId="77777777" w:rsidR="006D36D8" w:rsidRDefault="006D36D8" w:rsidP="00395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6E58" w14:textId="55A2232C" w:rsidR="00CA3D0C" w:rsidRDefault="00CA3D0C">
    <w:pPr>
      <w:pStyle w:val="Sidfot"/>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SPOR termbank </w:t>
    </w:r>
    <w:r w:rsidR="0054776B">
      <w:rPr>
        <w:rFonts w:asciiTheme="majorHAnsi" w:eastAsiaTheme="majorEastAsia" w:hAnsiTheme="majorHAnsi" w:cstheme="majorBidi"/>
      </w:rPr>
      <w:t>202</w:t>
    </w:r>
    <w:r w:rsidR="00A1370A">
      <w:rPr>
        <w:rFonts w:asciiTheme="majorHAnsi" w:eastAsiaTheme="majorEastAsia" w:hAnsiTheme="majorHAnsi" w:cstheme="majorBidi"/>
      </w:rPr>
      <w:t>6</w:t>
    </w:r>
    <w:r w:rsidR="0054776B">
      <w:rPr>
        <w:rFonts w:asciiTheme="majorHAnsi" w:eastAsiaTheme="majorEastAsia" w:hAnsiTheme="majorHAnsi" w:cstheme="majorBidi"/>
      </w:rPr>
      <w:t>-01-</w:t>
    </w:r>
    <w:r w:rsidR="00A1370A">
      <w:rPr>
        <w:rFonts w:asciiTheme="majorHAnsi" w:eastAsiaTheme="majorEastAsia" w:hAnsiTheme="majorHAnsi" w:cstheme="majorBidi"/>
      </w:rPr>
      <w:t>23</w:t>
    </w:r>
  </w:p>
  <w:p w14:paraId="0E64F4DF" w14:textId="77777777" w:rsidR="00CA3D0C" w:rsidRDefault="00CA3D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3476" w14:textId="77777777" w:rsidR="006D36D8" w:rsidRDefault="006D36D8" w:rsidP="00395240">
      <w:pPr>
        <w:spacing w:after="0" w:line="240" w:lineRule="auto"/>
      </w:pPr>
      <w:r>
        <w:separator/>
      </w:r>
    </w:p>
  </w:footnote>
  <w:footnote w:type="continuationSeparator" w:id="0">
    <w:p w14:paraId="28AE9618" w14:textId="77777777" w:rsidR="006D36D8" w:rsidRDefault="006D36D8" w:rsidP="00395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305761"/>
      <w:docPartObj>
        <w:docPartGallery w:val="Page Numbers (Top of Page)"/>
        <w:docPartUnique/>
      </w:docPartObj>
    </w:sdtPr>
    <w:sdtContent>
      <w:p w14:paraId="5F2BCD09" w14:textId="0E06FA28" w:rsidR="0054776B" w:rsidRDefault="0054776B">
        <w:pPr>
          <w:pStyle w:val="Sidhuvud"/>
          <w:jc w:val="right"/>
        </w:pPr>
        <w:r>
          <w:fldChar w:fldCharType="begin"/>
        </w:r>
        <w:r>
          <w:instrText>PAGE   \* MERGEFORMAT</w:instrText>
        </w:r>
        <w:r>
          <w:fldChar w:fldCharType="separate"/>
        </w:r>
        <w:r>
          <w:t>2</w:t>
        </w:r>
        <w:r>
          <w:fldChar w:fldCharType="end"/>
        </w:r>
      </w:p>
    </w:sdtContent>
  </w:sdt>
  <w:p w14:paraId="53183F77" w14:textId="77777777" w:rsidR="0054776B" w:rsidRDefault="0054776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80D"/>
    <w:rsid w:val="00022561"/>
    <w:rsid w:val="0006248E"/>
    <w:rsid w:val="0006664B"/>
    <w:rsid w:val="00070955"/>
    <w:rsid w:val="0007454F"/>
    <w:rsid w:val="000C2DE9"/>
    <w:rsid w:val="000D096A"/>
    <w:rsid w:val="001414A6"/>
    <w:rsid w:val="001414C9"/>
    <w:rsid w:val="00183B50"/>
    <w:rsid w:val="00192A41"/>
    <w:rsid w:val="001B2890"/>
    <w:rsid w:val="001C0C2E"/>
    <w:rsid w:val="001E5206"/>
    <w:rsid w:val="001E7BAF"/>
    <w:rsid w:val="001F7DE1"/>
    <w:rsid w:val="0021011D"/>
    <w:rsid w:val="002249C1"/>
    <w:rsid w:val="00234EF6"/>
    <w:rsid w:val="002355B4"/>
    <w:rsid w:val="002446B6"/>
    <w:rsid w:val="0025315D"/>
    <w:rsid w:val="00275E53"/>
    <w:rsid w:val="00280B49"/>
    <w:rsid w:val="002B3A93"/>
    <w:rsid w:val="002C092A"/>
    <w:rsid w:val="002C4D70"/>
    <w:rsid w:val="002E4675"/>
    <w:rsid w:val="002F3806"/>
    <w:rsid w:val="003035E6"/>
    <w:rsid w:val="00312F29"/>
    <w:rsid w:val="00313DDD"/>
    <w:rsid w:val="0034689A"/>
    <w:rsid w:val="003476BE"/>
    <w:rsid w:val="00354419"/>
    <w:rsid w:val="0036721C"/>
    <w:rsid w:val="00395240"/>
    <w:rsid w:val="003B2EB0"/>
    <w:rsid w:val="003D0208"/>
    <w:rsid w:val="004238D3"/>
    <w:rsid w:val="00435001"/>
    <w:rsid w:val="00445C5D"/>
    <w:rsid w:val="004605B9"/>
    <w:rsid w:val="004865AF"/>
    <w:rsid w:val="00487596"/>
    <w:rsid w:val="00492A1E"/>
    <w:rsid w:val="00492CC8"/>
    <w:rsid w:val="004C01B7"/>
    <w:rsid w:val="004C5741"/>
    <w:rsid w:val="004E0F2B"/>
    <w:rsid w:val="004F36BC"/>
    <w:rsid w:val="00504B3A"/>
    <w:rsid w:val="0054776B"/>
    <w:rsid w:val="00556AED"/>
    <w:rsid w:val="0057166F"/>
    <w:rsid w:val="0059383A"/>
    <w:rsid w:val="005A54EF"/>
    <w:rsid w:val="005B44AD"/>
    <w:rsid w:val="005C04F6"/>
    <w:rsid w:val="005D0202"/>
    <w:rsid w:val="005D0572"/>
    <w:rsid w:val="005D1783"/>
    <w:rsid w:val="005D28B2"/>
    <w:rsid w:val="006006D0"/>
    <w:rsid w:val="00606370"/>
    <w:rsid w:val="00617CFE"/>
    <w:rsid w:val="006334E5"/>
    <w:rsid w:val="00634868"/>
    <w:rsid w:val="00676AAB"/>
    <w:rsid w:val="006778C9"/>
    <w:rsid w:val="00692531"/>
    <w:rsid w:val="00692DFC"/>
    <w:rsid w:val="00696B57"/>
    <w:rsid w:val="006A01E4"/>
    <w:rsid w:val="006B0C8E"/>
    <w:rsid w:val="006B5F12"/>
    <w:rsid w:val="006C24E4"/>
    <w:rsid w:val="006D36D8"/>
    <w:rsid w:val="006D7FC7"/>
    <w:rsid w:val="006E79A9"/>
    <w:rsid w:val="00705AAF"/>
    <w:rsid w:val="00727096"/>
    <w:rsid w:val="00776ABA"/>
    <w:rsid w:val="007824DF"/>
    <w:rsid w:val="007B513B"/>
    <w:rsid w:val="007C573D"/>
    <w:rsid w:val="007F4B98"/>
    <w:rsid w:val="00824657"/>
    <w:rsid w:val="00824DD4"/>
    <w:rsid w:val="00842036"/>
    <w:rsid w:val="00845154"/>
    <w:rsid w:val="0085759D"/>
    <w:rsid w:val="008622BD"/>
    <w:rsid w:val="0089727E"/>
    <w:rsid w:val="008D0AA6"/>
    <w:rsid w:val="008D2836"/>
    <w:rsid w:val="008E5AE1"/>
    <w:rsid w:val="008E626E"/>
    <w:rsid w:val="0090230A"/>
    <w:rsid w:val="00907699"/>
    <w:rsid w:val="00917951"/>
    <w:rsid w:val="00925C14"/>
    <w:rsid w:val="0093786C"/>
    <w:rsid w:val="00945957"/>
    <w:rsid w:val="009501E8"/>
    <w:rsid w:val="00991789"/>
    <w:rsid w:val="009C176D"/>
    <w:rsid w:val="009D69C5"/>
    <w:rsid w:val="009E1533"/>
    <w:rsid w:val="00A1370A"/>
    <w:rsid w:val="00A206FA"/>
    <w:rsid w:val="00A223B4"/>
    <w:rsid w:val="00A27DA9"/>
    <w:rsid w:val="00A363D9"/>
    <w:rsid w:val="00A3712E"/>
    <w:rsid w:val="00A403D0"/>
    <w:rsid w:val="00A430E7"/>
    <w:rsid w:val="00AE1CB5"/>
    <w:rsid w:val="00AE2FCF"/>
    <w:rsid w:val="00B17C6C"/>
    <w:rsid w:val="00B225E2"/>
    <w:rsid w:val="00B250B2"/>
    <w:rsid w:val="00B26F92"/>
    <w:rsid w:val="00B362E0"/>
    <w:rsid w:val="00B51070"/>
    <w:rsid w:val="00B57FA9"/>
    <w:rsid w:val="00B60388"/>
    <w:rsid w:val="00B85605"/>
    <w:rsid w:val="00BA0D85"/>
    <w:rsid w:val="00BB7E9C"/>
    <w:rsid w:val="00BD48DC"/>
    <w:rsid w:val="00C12C04"/>
    <w:rsid w:val="00C267A2"/>
    <w:rsid w:val="00C34EFE"/>
    <w:rsid w:val="00C41586"/>
    <w:rsid w:val="00C7455E"/>
    <w:rsid w:val="00CA3D0C"/>
    <w:rsid w:val="00CC0D87"/>
    <w:rsid w:val="00CF01E8"/>
    <w:rsid w:val="00CF4A19"/>
    <w:rsid w:val="00D30895"/>
    <w:rsid w:val="00D337AA"/>
    <w:rsid w:val="00D552FF"/>
    <w:rsid w:val="00D61930"/>
    <w:rsid w:val="00D8107A"/>
    <w:rsid w:val="00D84BFB"/>
    <w:rsid w:val="00D87A34"/>
    <w:rsid w:val="00D92A69"/>
    <w:rsid w:val="00D9560B"/>
    <w:rsid w:val="00DA0110"/>
    <w:rsid w:val="00DA40E5"/>
    <w:rsid w:val="00DE1414"/>
    <w:rsid w:val="00E04C9F"/>
    <w:rsid w:val="00E07D3D"/>
    <w:rsid w:val="00E26E0D"/>
    <w:rsid w:val="00E277A4"/>
    <w:rsid w:val="00E96E69"/>
    <w:rsid w:val="00EA02F6"/>
    <w:rsid w:val="00EB28BC"/>
    <w:rsid w:val="00EE132C"/>
    <w:rsid w:val="00EE79F9"/>
    <w:rsid w:val="00F0488B"/>
    <w:rsid w:val="00F04D73"/>
    <w:rsid w:val="00F1080D"/>
    <w:rsid w:val="00F1593C"/>
    <w:rsid w:val="00F425F4"/>
    <w:rsid w:val="00F451CC"/>
    <w:rsid w:val="00F54878"/>
    <w:rsid w:val="00F653DD"/>
    <w:rsid w:val="00F655BD"/>
    <w:rsid w:val="00F6638F"/>
    <w:rsid w:val="00F714C2"/>
    <w:rsid w:val="00F7736E"/>
    <w:rsid w:val="00FB36E1"/>
    <w:rsid w:val="00FD6C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6B9D"/>
  <w15:docId w15:val="{1EB4E751-DB20-4B14-B9AB-6BA80FEC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1080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1080D"/>
    <w:rPr>
      <w:rFonts w:ascii="Tahoma" w:hAnsi="Tahoma" w:cs="Tahoma"/>
      <w:sz w:val="16"/>
      <w:szCs w:val="16"/>
    </w:rPr>
  </w:style>
  <w:style w:type="table" w:styleId="Tabellrutnt">
    <w:name w:val="Table Grid"/>
    <w:basedOn w:val="Normaltabell"/>
    <w:uiPriority w:val="59"/>
    <w:rsid w:val="006B5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907699"/>
    <w:rPr>
      <w:color w:val="0000FF" w:themeColor="hyperlink"/>
      <w:u w:val="single"/>
    </w:rPr>
  </w:style>
  <w:style w:type="paragraph" w:styleId="Liststycke">
    <w:name w:val="List Paragraph"/>
    <w:basedOn w:val="Normal"/>
    <w:uiPriority w:val="34"/>
    <w:qFormat/>
    <w:rsid w:val="00824657"/>
    <w:pPr>
      <w:ind w:left="720"/>
      <w:contextualSpacing/>
    </w:pPr>
  </w:style>
  <w:style w:type="paragraph" w:styleId="Sidhuvud">
    <w:name w:val="header"/>
    <w:basedOn w:val="Normal"/>
    <w:link w:val="SidhuvudChar"/>
    <w:uiPriority w:val="99"/>
    <w:unhideWhenUsed/>
    <w:rsid w:val="0039524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5240"/>
  </w:style>
  <w:style w:type="paragraph" w:styleId="Sidfot">
    <w:name w:val="footer"/>
    <w:basedOn w:val="Normal"/>
    <w:link w:val="SidfotChar"/>
    <w:uiPriority w:val="99"/>
    <w:unhideWhenUsed/>
    <w:rsid w:val="0039524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5240"/>
  </w:style>
  <w:style w:type="character" w:styleId="Olstomnmnande">
    <w:name w:val="Unresolved Mention"/>
    <w:basedOn w:val="Standardstycketeckensnitt"/>
    <w:uiPriority w:val="99"/>
    <w:semiHidden/>
    <w:unhideWhenUsed/>
    <w:rsid w:val="00E96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6173">
      <w:bodyDiv w:val="1"/>
      <w:marLeft w:val="0"/>
      <w:marRight w:val="0"/>
      <w:marTop w:val="0"/>
      <w:marBottom w:val="0"/>
      <w:divBdr>
        <w:top w:val="none" w:sz="0" w:space="0" w:color="auto"/>
        <w:left w:val="none" w:sz="0" w:space="0" w:color="auto"/>
        <w:bottom w:val="none" w:sz="0" w:space="0" w:color="auto"/>
        <w:right w:val="none" w:sz="0" w:space="0" w:color="auto"/>
      </w:divBdr>
    </w:div>
    <w:div w:id="512233182">
      <w:bodyDiv w:val="1"/>
      <w:marLeft w:val="0"/>
      <w:marRight w:val="0"/>
      <w:marTop w:val="0"/>
      <w:marBottom w:val="0"/>
      <w:divBdr>
        <w:top w:val="none" w:sz="0" w:space="0" w:color="auto"/>
        <w:left w:val="none" w:sz="0" w:space="0" w:color="auto"/>
        <w:bottom w:val="none" w:sz="0" w:space="0" w:color="auto"/>
        <w:right w:val="none" w:sz="0" w:space="0" w:color="auto"/>
      </w:divBdr>
    </w:div>
    <w:div w:id="582253341">
      <w:bodyDiv w:val="1"/>
      <w:marLeft w:val="0"/>
      <w:marRight w:val="0"/>
      <w:marTop w:val="0"/>
      <w:marBottom w:val="0"/>
      <w:divBdr>
        <w:top w:val="none" w:sz="0" w:space="0" w:color="auto"/>
        <w:left w:val="none" w:sz="0" w:space="0" w:color="auto"/>
        <w:bottom w:val="none" w:sz="0" w:space="0" w:color="auto"/>
        <w:right w:val="none" w:sz="0" w:space="0" w:color="auto"/>
      </w:divBdr>
    </w:div>
    <w:div w:id="864368606">
      <w:bodyDiv w:val="1"/>
      <w:marLeft w:val="0"/>
      <w:marRight w:val="0"/>
      <w:marTop w:val="0"/>
      <w:marBottom w:val="0"/>
      <w:divBdr>
        <w:top w:val="none" w:sz="0" w:space="0" w:color="auto"/>
        <w:left w:val="none" w:sz="0" w:space="0" w:color="auto"/>
        <w:bottom w:val="none" w:sz="0" w:space="0" w:color="auto"/>
        <w:right w:val="none" w:sz="0" w:space="0" w:color="auto"/>
      </w:divBdr>
    </w:div>
    <w:div w:id="1227836493">
      <w:bodyDiv w:val="1"/>
      <w:marLeft w:val="0"/>
      <w:marRight w:val="0"/>
      <w:marTop w:val="0"/>
      <w:marBottom w:val="0"/>
      <w:divBdr>
        <w:top w:val="none" w:sz="0" w:space="0" w:color="auto"/>
        <w:left w:val="none" w:sz="0" w:space="0" w:color="auto"/>
        <w:bottom w:val="none" w:sz="0" w:space="0" w:color="auto"/>
        <w:right w:val="none" w:sz="0" w:space="0" w:color="auto"/>
      </w:divBdr>
    </w:div>
    <w:div w:id="1568373669">
      <w:bodyDiv w:val="1"/>
      <w:marLeft w:val="0"/>
      <w:marRight w:val="0"/>
      <w:marTop w:val="0"/>
      <w:marBottom w:val="0"/>
      <w:divBdr>
        <w:top w:val="none" w:sz="0" w:space="0" w:color="auto"/>
        <w:left w:val="none" w:sz="0" w:space="0" w:color="auto"/>
        <w:bottom w:val="none" w:sz="0" w:space="0" w:color="auto"/>
        <w:right w:val="none" w:sz="0" w:space="0" w:color="auto"/>
      </w:divBdr>
    </w:div>
    <w:div w:id="1615022120">
      <w:bodyDiv w:val="1"/>
      <w:marLeft w:val="0"/>
      <w:marRight w:val="0"/>
      <w:marTop w:val="0"/>
      <w:marBottom w:val="0"/>
      <w:divBdr>
        <w:top w:val="none" w:sz="0" w:space="0" w:color="auto"/>
        <w:left w:val="none" w:sz="0" w:space="0" w:color="auto"/>
        <w:bottom w:val="none" w:sz="0" w:space="0" w:color="auto"/>
        <w:right w:val="none" w:sz="0" w:space="0" w:color="auto"/>
      </w:divBdr>
    </w:div>
    <w:div w:id="1771513489">
      <w:bodyDiv w:val="1"/>
      <w:marLeft w:val="0"/>
      <w:marRight w:val="0"/>
      <w:marTop w:val="0"/>
      <w:marBottom w:val="0"/>
      <w:divBdr>
        <w:top w:val="none" w:sz="0" w:space="0" w:color="auto"/>
        <w:left w:val="none" w:sz="0" w:space="0" w:color="auto"/>
        <w:bottom w:val="none" w:sz="0" w:space="0" w:color="auto"/>
        <w:right w:val="none" w:sz="0" w:space="0" w:color="auto"/>
      </w:divBdr>
    </w:div>
    <w:div w:id="198596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styrelsen.se/klassificeringochkoder/atgardskoderkva" TargetMode="External"/><Relationship Id="rId13" Type="http://schemas.openxmlformats.org/officeDocument/2006/relationships/hyperlink" Target="http://termbank.socialstyrelsen.se/"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http://www.spor.se" TargetMode="External"/><Relationship Id="rId17" Type="http://schemas.openxmlformats.org/officeDocument/2006/relationships/hyperlink" Target="http://www.spor.se/" TargetMode="External"/><Relationship Id="rId2" Type="http://schemas.openxmlformats.org/officeDocument/2006/relationships/styles" Target="styles.xml"/><Relationship Id="rId16" Type="http://schemas.openxmlformats.org/officeDocument/2006/relationships/hyperlink" Target="http://www.spor.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ocialstyrelsen.se/klassificeringochkoder/atgardskoderkva" TargetMode="External"/><Relationship Id="rId5" Type="http://schemas.openxmlformats.org/officeDocument/2006/relationships/footnotes" Target="footnotes.xml"/><Relationship Id="rId15" Type="http://schemas.openxmlformats.org/officeDocument/2006/relationships/hyperlink" Target="https://sfai.se/" TargetMode="External"/><Relationship Id="rId23" Type="http://schemas.openxmlformats.org/officeDocument/2006/relationships/theme" Target="theme/theme1.xml"/><Relationship Id="rId10" Type="http://schemas.openxmlformats.org/officeDocument/2006/relationships/hyperlink" Target="http://www.socialstyrelsen.se/klassificeringochkoder/diagnoskoder" TargetMode="External"/><Relationship Id="rId19"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hyperlink" Target="http://www.socialstyrelsen.se/klassificeringochkoder/atgardskoderkva" TargetMode="External"/><Relationship Id="rId14" Type="http://schemas.openxmlformats.org/officeDocument/2006/relationships/hyperlink" Target="http://www.nysam.com/"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DBAB7-764F-4A29-9573-A4E508C8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4483</TotalTime>
  <Pages>15</Pages>
  <Words>6081</Words>
  <Characters>32232</Characters>
  <Application>Microsoft Office Word</Application>
  <DocSecurity>0</DocSecurity>
  <Lines>268</Lines>
  <Paragraphs>76</Paragraphs>
  <ScaleCrop>false</ScaleCrop>
  <HeadingPairs>
    <vt:vector size="2" baseType="variant">
      <vt:variant>
        <vt:lpstr>Rubrik</vt:lpstr>
      </vt:variant>
      <vt:variant>
        <vt:i4>1</vt:i4>
      </vt:variant>
    </vt:vector>
  </HeadingPairs>
  <TitlesOfParts>
    <vt:vector size="1" baseType="lpstr">
      <vt:lpstr/>
    </vt:vector>
  </TitlesOfParts>
  <Company>Landstinget Sörmland</Company>
  <LinksUpToDate>false</LinksUpToDate>
  <CharactersWithSpaces>38237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Spetz, Peter</dc:creator>
  <cp:lastModifiedBy>Spetz, Peter</cp:lastModifiedBy>
  <cp:revision>5</cp:revision>
  <cp:lastPrinted>2017-05-29T06:25:00Z</cp:lastPrinted>
  <dcterms:created xsi:type="dcterms:W3CDTF">2026-01-29T10:45:00Z</dcterms:created>
  <dcterms:modified xsi:type="dcterms:W3CDTF">2026-02-02T19:02:00Z</dcterms:modified>
</cp:coreProperties>
</file>